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F2CB2" w14:textId="1E89D145" w:rsidR="003C3501" w:rsidRPr="001D17F9" w:rsidRDefault="003C3501" w:rsidP="001D17F9">
      <w:pPr>
        <w:spacing w:after="0" w:line="240" w:lineRule="auto"/>
        <w:jc w:val="center"/>
        <w:rPr>
          <w:i/>
          <w:iCs/>
          <w:sz w:val="28"/>
          <w:szCs w:val="28"/>
        </w:rPr>
      </w:pPr>
      <w:r w:rsidRPr="001D17F9">
        <w:rPr>
          <w:i/>
          <w:iCs/>
          <w:sz w:val="28"/>
          <w:szCs w:val="28"/>
        </w:rPr>
        <w:t>Lessons of Faith from Joshua</w:t>
      </w:r>
    </w:p>
    <w:p w14:paraId="04A3D9D6" w14:textId="352F3E6D" w:rsidR="003C3501" w:rsidRPr="001D17F9" w:rsidRDefault="003C3501" w:rsidP="001D17F9">
      <w:pPr>
        <w:spacing w:after="0" w:line="240" w:lineRule="auto"/>
        <w:jc w:val="center"/>
        <w:rPr>
          <w:i/>
          <w:iCs/>
          <w:sz w:val="32"/>
          <w:szCs w:val="32"/>
        </w:rPr>
      </w:pPr>
      <w:r w:rsidRPr="001D17F9">
        <w:rPr>
          <w:i/>
          <w:iCs/>
          <w:sz w:val="32"/>
          <w:szCs w:val="32"/>
        </w:rPr>
        <w:t xml:space="preserve">God </w:t>
      </w:r>
      <w:r w:rsidR="00934B2F">
        <w:rPr>
          <w:i/>
          <w:iCs/>
          <w:sz w:val="32"/>
          <w:szCs w:val="32"/>
        </w:rPr>
        <w:t>I</w:t>
      </w:r>
      <w:r w:rsidRPr="001D17F9">
        <w:rPr>
          <w:i/>
          <w:iCs/>
          <w:sz w:val="32"/>
          <w:szCs w:val="32"/>
        </w:rPr>
        <w:t>s Faithful!</w:t>
      </w:r>
    </w:p>
    <w:p w14:paraId="1CE8AC94" w14:textId="12F05C98" w:rsidR="003C3501" w:rsidRPr="003C3501" w:rsidRDefault="00FC4CFC" w:rsidP="001D17F9">
      <w:pPr>
        <w:jc w:val="center"/>
        <w:rPr>
          <w:b w:val="0"/>
          <w:bCs w:val="0"/>
        </w:rPr>
      </w:pPr>
      <w:r>
        <w:rPr>
          <w:b w:val="0"/>
          <w:bCs w:val="0"/>
        </w:rPr>
        <w:t>Lesson #12 for December 20, 2025</w:t>
      </w:r>
    </w:p>
    <w:p w14:paraId="25316855" w14:textId="5260244F" w:rsidR="003C3501" w:rsidRPr="003C3501" w:rsidRDefault="003C3501" w:rsidP="00BE3BCC">
      <w:pPr>
        <w:widowControl w:val="0"/>
        <w:rPr>
          <w:b w:val="0"/>
          <w:bCs w:val="0"/>
        </w:rPr>
      </w:pPr>
      <w:r w:rsidRPr="003C3501">
        <w:rPr>
          <w:b w:val="0"/>
          <w:bCs w:val="0"/>
        </w:rPr>
        <w:t>Scriptures: Joshua 21:43-45;</w:t>
      </w:r>
      <w:r w:rsidR="00FC4CFC">
        <w:rPr>
          <w:b w:val="0"/>
          <w:bCs w:val="0"/>
        </w:rPr>
        <w:t xml:space="preserve"> 23;</w:t>
      </w:r>
      <w:r w:rsidRPr="003C3501">
        <w:rPr>
          <w:b w:val="0"/>
          <w:bCs w:val="0"/>
        </w:rPr>
        <w:t xml:space="preserve"> </w:t>
      </w:r>
      <w:r>
        <w:rPr>
          <w:b w:val="0"/>
          <w:bCs w:val="0"/>
        </w:rPr>
        <w:t>2</w:t>
      </w:r>
      <w:r w:rsidRPr="003C3501">
        <w:rPr>
          <w:b w:val="0"/>
          <w:bCs w:val="0"/>
        </w:rPr>
        <w:t xml:space="preserve"> Timothy 2:11-13; Revelation 14:10</w:t>
      </w:r>
      <w:r>
        <w:rPr>
          <w:b w:val="0"/>
          <w:bCs w:val="0"/>
        </w:rPr>
        <w:t>,</w:t>
      </w:r>
      <w:r w:rsidRPr="003C3501">
        <w:rPr>
          <w:b w:val="0"/>
          <w:bCs w:val="0"/>
        </w:rPr>
        <w:t>19; Deuteronomy 6:5.</w:t>
      </w:r>
    </w:p>
    <w:p w14:paraId="737C520D" w14:textId="4EC3C7D1" w:rsidR="003C3501" w:rsidRPr="000958E0" w:rsidRDefault="00FC4CFC" w:rsidP="00BE3BCC">
      <w:pPr>
        <w:pStyle w:val="ListParagraph"/>
        <w:widowControl w:val="0"/>
        <w:numPr>
          <w:ilvl w:val="0"/>
          <w:numId w:val="1"/>
        </w:numPr>
        <w:spacing w:line="276" w:lineRule="auto"/>
        <w:ind w:left="0" w:hanging="432"/>
        <w:contextualSpacing w:val="0"/>
        <w:rPr>
          <w:b w:val="0"/>
          <w:bCs w:val="0"/>
        </w:rPr>
      </w:pPr>
      <w:r w:rsidRPr="000958E0">
        <w:rPr>
          <w:b w:val="0"/>
          <w:bCs w:val="0"/>
        </w:rPr>
        <w:t xml:space="preserve">Is there any question about the statement, “God is faithful”? Have there ever been issues </w:t>
      </w:r>
      <w:r w:rsidR="00E57988">
        <w:rPr>
          <w:b w:val="0"/>
          <w:bCs w:val="0"/>
        </w:rPr>
        <w:t xml:space="preserve">raised </w:t>
      </w:r>
      <w:r w:rsidRPr="000958E0">
        <w:rPr>
          <w:b w:val="0"/>
          <w:bCs w:val="0"/>
        </w:rPr>
        <w:t>regarding the character of God?</w:t>
      </w:r>
      <w:r w:rsidR="002245BD">
        <w:rPr>
          <w:b w:val="0"/>
          <w:bCs w:val="0"/>
        </w:rPr>
        <w:t xml:space="preserve"> Is He arbitrary? Severe? </w:t>
      </w:r>
      <w:r w:rsidR="003A21A5">
        <w:rPr>
          <w:b w:val="0"/>
          <w:bCs w:val="0"/>
        </w:rPr>
        <w:t xml:space="preserve">Harsh? </w:t>
      </w:r>
      <w:r w:rsidR="002245BD">
        <w:rPr>
          <w:b w:val="0"/>
          <w:bCs w:val="0"/>
        </w:rPr>
        <w:t>Unforgiving?</w:t>
      </w:r>
    </w:p>
    <w:p w14:paraId="32C1A494" w14:textId="22FC68C9" w:rsidR="00B60E94" w:rsidRPr="001D17F9" w:rsidRDefault="002245BD" w:rsidP="00BE3BCC">
      <w:pPr>
        <w:pStyle w:val="ListParagraph"/>
        <w:widowControl w:val="0"/>
        <w:shd w:val="clear" w:color="auto" w:fill="FFFFFF"/>
        <w:spacing w:line="259" w:lineRule="auto"/>
        <w:ind w:right="720"/>
        <w:contextualSpacing w:val="0"/>
        <w:rPr>
          <w:rFonts w:eastAsia="Times New Roman"/>
          <w:iCs/>
          <w:color w:val="000000"/>
          <w:kern w:val="0"/>
          <w:vertAlign w:val="superscript"/>
          <w14:ligatures w14:val="none"/>
        </w:rPr>
      </w:pPr>
      <w:r>
        <w:rPr>
          <w:b w:val="0"/>
          <w:bCs w:val="0"/>
        </w:rPr>
        <w:t xml:space="preserve">[From the </w:t>
      </w:r>
      <w:r>
        <w:rPr>
          <w:b w:val="0"/>
          <w:bCs w:val="0"/>
          <w:i/>
        </w:rPr>
        <w:t>Adult Sabbath School Bible Study Guide</w:t>
      </w:r>
      <w:r>
        <w:rPr>
          <w:b w:val="0"/>
          <w:bCs w:val="0"/>
        </w:rPr>
        <w:t>=BSG:]</w:t>
      </w:r>
      <w:r w:rsidR="00B60E94" w:rsidRPr="001D17F9">
        <w:rPr>
          <w:rFonts w:eastAsia="Times New Roman"/>
          <w:b w:val="0"/>
          <w:bCs w:val="0"/>
          <w:color w:val="000000"/>
          <w:kern w:val="0"/>
          <w14:ligatures w14:val="none"/>
        </w:rPr>
        <w:t xml:space="preserve"> When John F. Kennedy addressed the United States at his inauguration, on January 20, 1961, his speech was only 1,366 words, but it left an indelible mark on the American mind. As he encouraged his country to focus on their responsibilities instead of their privileges, he said: </w:t>
      </w:r>
      <w:r w:rsidR="00B60E94" w:rsidRPr="001D17F9">
        <w:rPr>
          <w:rFonts w:eastAsia="Times New Roman"/>
          <w:color w:val="000000"/>
          <w:kern w:val="0"/>
          <w14:ligatures w14:val="none"/>
        </w:rPr>
        <w:t>“With a good conscience our only sure reward, with history the final judge of our deeds, let us go forth to lead the land we love, asking His blessing and His help, but knowing that here on earth God’s work must truly be our own.”</w:t>
      </w:r>
      <w:r w:rsidR="00B60E94" w:rsidRPr="001D17F9">
        <w:rPr>
          <w:rFonts w:eastAsia="Times New Roman"/>
          <w:b w:val="0"/>
          <w:bCs w:val="0"/>
          <w:color w:val="000000"/>
          <w:kern w:val="0"/>
          <w14:ligatures w14:val="none"/>
        </w:rPr>
        <w:t>—</w:t>
      </w:r>
      <w:r w:rsidR="00B60E94" w:rsidRPr="001D17F9">
        <w:rPr>
          <w:rFonts w:eastAsia="Times New Roman"/>
          <w:b w:val="0"/>
          <w:bCs w:val="0"/>
          <w:i/>
          <w:color w:val="000000"/>
          <w:kern w:val="0"/>
          <w14:ligatures w14:val="none"/>
        </w:rPr>
        <w:t>BSG</w:t>
      </w:r>
      <w:r w:rsidR="00B60E94" w:rsidRPr="001D17F9">
        <w:rPr>
          <w:rFonts w:eastAsia="Times New Roman"/>
          <w:b w:val="0"/>
          <w:bCs w:val="0"/>
          <w:iCs/>
          <w:color w:val="000000"/>
          <w:kern w:val="0"/>
          <w14:ligatures w14:val="none"/>
        </w:rPr>
        <w:t>*</w:t>
      </w:r>
      <w:r w:rsidR="00B60E94" w:rsidRPr="001D17F9">
        <w:rPr>
          <w:rFonts w:eastAsia="Times New Roman"/>
          <w:b w:val="0"/>
          <w:bCs w:val="0"/>
          <w:i/>
          <w:color w:val="000000"/>
          <w:kern w:val="0"/>
          <w14:ligatures w14:val="none"/>
        </w:rPr>
        <w:t xml:space="preserve"> </w:t>
      </w:r>
      <w:r w:rsidR="00B60E94" w:rsidRPr="001D17F9">
        <w:rPr>
          <w:rFonts w:eastAsia="Times New Roman"/>
          <w:b w:val="0"/>
          <w:bCs w:val="0"/>
          <w:iCs/>
          <w:color w:val="000000"/>
          <w:kern w:val="0"/>
          <w14:ligatures w14:val="none"/>
        </w:rPr>
        <w:t>for Sabbath Afternoon, December 13.</w:t>
      </w:r>
      <w:r>
        <w:rPr>
          <w:rFonts w:eastAsia="Times New Roman"/>
          <w:b w:val="0"/>
          <w:bCs w:val="0"/>
          <w:iCs/>
          <w:color w:val="000000"/>
          <w:kern w:val="0"/>
          <w:vertAlign w:val="superscript"/>
          <w14:ligatures w14:val="none"/>
        </w:rPr>
        <w:t>†‡</w:t>
      </w:r>
    </w:p>
    <w:p w14:paraId="49D3849A" w14:textId="2919397A" w:rsidR="00B60E94" w:rsidRPr="001D17F9" w:rsidRDefault="00B60E94" w:rsidP="00BE3BCC">
      <w:pPr>
        <w:pStyle w:val="ListParagraph"/>
        <w:widowControl w:val="0"/>
        <w:shd w:val="clear" w:color="auto" w:fill="FFFFFF"/>
        <w:spacing w:line="259" w:lineRule="auto"/>
        <w:ind w:right="720"/>
        <w:contextualSpacing w:val="0"/>
        <w:rPr>
          <w:rFonts w:eastAsia="Times New Roman"/>
          <w:b w:val="0"/>
          <w:bCs w:val="0"/>
          <w:color w:val="000000"/>
          <w:kern w:val="0"/>
          <w14:ligatures w14:val="none"/>
        </w:rPr>
      </w:pPr>
      <w:r w:rsidRPr="001D17F9">
        <w:rPr>
          <w:rFonts w:eastAsia="Times New Roman"/>
          <w:b w:val="0"/>
          <w:bCs w:val="0"/>
          <w:color w:val="000000"/>
          <w:kern w:val="0"/>
          <w14:ligatures w14:val="none"/>
        </w:rPr>
        <w:t xml:space="preserve">[BSG:] As Joshua, the aging leader of the Israelites, sensed that he was nearing the end of his life, he decided to address the leaders of the nation and the Israelites </w:t>
      </w:r>
      <w:r w:rsidRPr="001D17F9">
        <w:rPr>
          <w:rFonts w:eastAsia="Times New Roman"/>
          <w:b w:val="0"/>
          <w:bCs w:val="0"/>
          <w:i/>
          <w:iCs/>
          <w:color w:val="000000"/>
          <w:kern w:val="0"/>
          <w14:ligatures w14:val="none"/>
        </w:rPr>
        <w:t>(Joshua 23 and 24)</w:t>
      </w:r>
      <w:r w:rsidRPr="001D17F9">
        <w:rPr>
          <w:rFonts w:eastAsia="Times New Roman"/>
          <w:b w:val="0"/>
          <w:bCs w:val="0"/>
          <w:color w:val="000000"/>
          <w:kern w:val="0"/>
          <w14:ligatures w14:val="none"/>
        </w:rPr>
        <w:t>. Joshua 23 is focused more on the future and on how to worship God—exclusively. Joshua 24 reviews God’s faithful acts in the past, with the purpose to prompt a decision concerning who alone deserves to be worshiped: Yahweh</w:t>
      </w:r>
      <w:r w:rsidR="001B60CC" w:rsidRPr="001D17F9">
        <w:rPr>
          <w:rFonts w:eastAsia="Times New Roman"/>
          <w:b w:val="0"/>
          <w:bCs w:val="0"/>
          <w:color w:val="000000"/>
          <w:kern w:val="0"/>
          <w14:ligatures w14:val="none"/>
        </w:rPr>
        <w:t xml:space="preserve"> [</w:t>
      </w:r>
      <w:r w:rsidR="001B60CC" w:rsidRPr="001D17F9">
        <w:rPr>
          <w:rFonts w:eastAsia="Times New Roman"/>
          <w:b w:val="0"/>
          <w:bCs w:val="0"/>
          <w:i/>
          <w:iCs/>
          <w:color w:val="000000"/>
          <w:kern w:val="0"/>
          <w14:ligatures w14:val="none"/>
        </w:rPr>
        <w:t>sic</w:t>
      </w:r>
      <w:r w:rsidR="001B60CC" w:rsidRPr="001D17F9">
        <w:rPr>
          <w:rFonts w:eastAsia="Times New Roman"/>
          <w:b w:val="0"/>
          <w:bCs w:val="0"/>
          <w:color w:val="000000"/>
          <w:kern w:val="0"/>
          <w14:ligatures w14:val="none"/>
        </w:rPr>
        <w:t>]</w:t>
      </w:r>
      <w:r w:rsidRPr="001D17F9">
        <w:rPr>
          <w:rFonts w:eastAsia="Times New Roman"/>
          <w:b w:val="0"/>
          <w:bCs w:val="0"/>
          <w:color w:val="000000"/>
          <w:kern w:val="0"/>
          <w14:ligatures w14:val="none"/>
        </w:rPr>
        <w:t>.</w:t>
      </w:r>
    </w:p>
    <w:p w14:paraId="5292E2AF" w14:textId="5308751A" w:rsidR="00B60E94" w:rsidRPr="001D17F9" w:rsidRDefault="006F6F9D" w:rsidP="00BE3BCC">
      <w:pPr>
        <w:pStyle w:val="ListParagraph"/>
        <w:widowControl w:val="0"/>
        <w:shd w:val="clear" w:color="auto" w:fill="FFFFFF"/>
        <w:spacing w:line="259" w:lineRule="auto"/>
        <w:ind w:right="720"/>
        <w:contextualSpacing w:val="0"/>
        <w:rPr>
          <w:rFonts w:eastAsia="Times New Roman"/>
          <w:b w:val="0"/>
          <w:bCs w:val="0"/>
          <w:iCs/>
          <w:color w:val="000000"/>
          <w:kern w:val="0"/>
          <w:vertAlign w:val="superscript"/>
          <w14:ligatures w14:val="none"/>
        </w:rPr>
      </w:pPr>
      <w:r>
        <w:rPr>
          <w:rFonts w:eastAsia="Times New Roman"/>
          <w:b w:val="0"/>
          <w:bCs w:val="0"/>
          <w:color w:val="000000"/>
          <w:kern w:val="0"/>
          <w14:ligatures w14:val="none"/>
        </w:rPr>
        <w:t>…</w:t>
      </w:r>
      <w:r w:rsidR="00B60E94" w:rsidRPr="001D17F9">
        <w:rPr>
          <w:rFonts w:eastAsia="Times New Roman"/>
          <w:b w:val="0"/>
          <w:bCs w:val="0"/>
          <w:color w:val="000000"/>
          <w:kern w:val="0"/>
          <w14:ligatures w14:val="none"/>
        </w:rPr>
        <w:t xml:space="preserve"> </w:t>
      </w:r>
      <w:r>
        <w:rPr>
          <w:rFonts w:eastAsia="Times New Roman"/>
          <w:b w:val="0"/>
          <w:bCs w:val="0"/>
          <w:color w:val="000000"/>
          <w:kern w:val="0"/>
          <w14:ligatures w14:val="none"/>
        </w:rPr>
        <w:t>W</w:t>
      </w:r>
      <w:r w:rsidR="00B60E94" w:rsidRPr="001D17F9">
        <w:rPr>
          <w:rFonts w:eastAsia="Times New Roman"/>
          <w:b w:val="0"/>
          <w:bCs w:val="0"/>
          <w:color w:val="000000"/>
          <w:kern w:val="0"/>
          <w14:ligatures w14:val="none"/>
        </w:rPr>
        <w:t xml:space="preserve">e will study together the first speech of Joshua, in which he glances back at the victories of Israel but at the same time traces the path of future success for </w:t>
      </w:r>
      <w:proofErr w:type="gramStart"/>
      <w:r w:rsidR="00B60E94" w:rsidRPr="001D17F9">
        <w:rPr>
          <w:rFonts w:eastAsia="Times New Roman"/>
          <w:b w:val="0"/>
          <w:bCs w:val="0"/>
          <w:color w:val="000000"/>
          <w:kern w:val="0"/>
          <w14:ligatures w14:val="none"/>
        </w:rPr>
        <w:t>Israel.—</w:t>
      </w:r>
      <w:proofErr w:type="gramEnd"/>
      <w:r w:rsidR="00B60E94" w:rsidRPr="001D17F9">
        <w:rPr>
          <w:rFonts w:eastAsia="Times New Roman"/>
          <w:b w:val="0"/>
          <w:bCs w:val="0"/>
          <w:i/>
          <w:color w:val="000000"/>
          <w:kern w:val="0"/>
          <w14:ligatures w14:val="none"/>
        </w:rPr>
        <w:t>BSG</w:t>
      </w:r>
      <w:r w:rsidR="00B60E94" w:rsidRPr="001D17F9">
        <w:rPr>
          <w:rFonts w:eastAsia="Times New Roman"/>
          <w:b w:val="0"/>
          <w:bCs w:val="0"/>
          <w:iCs/>
          <w:color w:val="000000"/>
          <w:kern w:val="0"/>
          <w14:ligatures w14:val="none"/>
        </w:rPr>
        <w:t>*</w:t>
      </w:r>
      <w:r w:rsidR="00B60E94" w:rsidRPr="001D17F9">
        <w:rPr>
          <w:rFonts w:eastAsia="Times New Roman"/>
          <w:b w:val="0"/>
          <w:bCs w:val="0"/>
          <w:i/>
          <w:color w:val="000000"/>
          <w:kern w:val="0"/>
          <w14:ligatures w14:val="none"/>
        </w:rPr>
        <w:t xml:space="preserve"> </w:t>
      </w:r>
      <w:r w:rsidR="00B60E94" w:rsidRPr="001D17F9">
        <w:rPr>
          <w:rFonts w:eastAsia="Times New Roman"/>
          <w:b w:val="0"/>
          <w:bCs w:val="0"/>
          <w:iCs/>
          <w:color w:val="000000"/>
          <w:kern w:val="0"/>
          <w14:ligatures w14:val="none"/>
        </w:rPr>
        <w:t xml:space="preserve">for Sabbath Afternoon, December </w:t>
      </w:r>
      <w:proofErr w:type="gramStart"/>
      <w:r w:rsidR="00B60E94" w:rsidRPr="001D17F9">
        <w:rPr>
          <w:rFonts w:eastAsia="Times New Roman"/>
          <w:b w:val="0"/>
          <w:bCs w:val="0"/>
          <w:iCs/>
          <w:color w:val="000000"/>
          <w:kern w:val="0"/>
          <w14:ligatures w14:val="none"/>
        </w:rPr>
        <w:t>13.</w:t>
      </w:r>
      <w:r w:rsidR="002245BD">
        <w:rPr>
          <w:rFonts w:eastAsia="Times New Roman"/>
          <w:b w:val="0"/>
          <w:bCs w:val="0"/>
          <w:iCs/>
          <w:color w:val="000000"/>
          <w:kern w:val="0"/>
          <w:vertAlign w:val="superscript"/>
          <w14:ligatures w14:val="none"/>
        </w:rPr>
        <w:t>‡</w:t>
      </w:r>
      <w:proofErr w:type="gramEnd"/>
      <w:r w:rsidR="002245BD">
        <w:rPr>
          <w:rFonts w:eastAsia="Times New Roman"/>
          <w:b w:val="0"/>
          <w:bCs w:val="0"/>
          <w:iCs/>
          <w:color w:val="000000"/>
          <w:kern w:val="0"/>
          <w:vertAlign w:val="superscript"/>
          <w14:ligatures w14:val="none"/>
        </w:rPr>
        <w:t>§</w:t>
      </w:r>
    </w:p>
    <w:p w14:paraId="3BF3DD5A" w14:textId="56151358" w:rsidR="00B60E94" w:rsidRPr="000958E0" w:rsidRDefault="002245BD" w:rsidP="00BE3BCC">
      <w:pPr>
        <w:pStyle w:val="ListParagraph"/>
        <w:widowControl w:val="0"/>
        <w:spacing w:line="259" w:lineRule="auto"/>
        <w:ind w:right="720"/>
        <w:contextualSpacing w:val="0"/>
        <w:rPr>
          <w:b w:val="0"/>
          <w:bCs w:val="0"/>
          <w:iCs/>
        </w:rPr>
      </w:pPr>
      <w:r>
        <w:rPr>
          <w:b w:val="0"/>
          <w:bCs w:val="0"/>
        </w:rPr>
        <w:t xml:space="preserve">[From the </w:t>
      </w:r>
      <w:r>
        <w:rPr>
          <w:b w:val="0"/>
          <w:bCs w:val="0"/>
          <w:i/>
        </w:rPr>
        <w:t xml:space="preserve">Adult </w:t>
      </w:r>
      <w:r w:rsidRPr="001D17F9">
        <w:rPr>
          <w:i/>
        </w:rPr>
        <w:t>Teachers</w:t>
      </w:r>
      <w:r>
        <w:rPr>
          <w:b w:val="0"/>
          <w:bCs w:val="0"/>
          <w:i/>
        </w:rPr>
        <w:t xml:space="preserve"> Sabbath School Bible Study Guide</w:t>
      </w:r>
      <w:r>
        <w:rPr>
          <w:b w:val="0"/>
          <w:bCs w:val="0"/>
        </w:rPr>
        <w:t>=</w:t>
      </w:r>
      <w:r w:rsidRPr="001D17F9">
        <w:t>T</w:t>
      </w:r>
      <w:r>
        <w:rPr>
          <w:b w:val="0"/>
          <w:bCs w:val="0"/>
        </w:rPr>
        <w:t>-BSG:]</w:t>
      </w:r>
      <w:r w:rsidR="00B60E94" w:rsidRPr="000958E0">
        <w:rPr>
          <w:b w:val="0"/>
          <w:bCs w:val="0"/>
        </w:rPr>
        <w:t xml:space="preserve"> </w:t>
      </w:r>
      <w:r w:rsidR="00B60E94" w:rsidRPr="001D17F9">
        <w:t>The Bible relates history with a specific purpose. The authors are not neutral observers; they always aim to convey a theological message.</w:t>
      </w:r>
      <w:r w:rsidR="00B60E94" w:rsidRPr="000958E0">
        <w:rPr>
          <w:b w:val="0"/>
          <w:bCs w:val="0"/>
        </w:rPr>
        <w:t xml:space="preserve"> They depict the inspired version of what happened but are also interested in the meaning of history. Divine inspiration gave biblical historians the right glasses to see history. The prophetic meaning of the book of Joshua is more evident in the Hebrew tradition, which includes the book</w:t>
      </w:r>
      <w:r w:rsidR="008236CD">
        <w:rPr>
          <w:b w:val="0"/>
          <w:bCs w:val="0"/>
        </w:rPr>
        <w:t xml:space="preserve"> [of </w:t>
      </w:r>
      <w:r w:rsidR="008236CD" w:rsidRPr="00DC0948">
        <w:t>Joshua</w:t>
      </w:r>
      <w:r w:rsidR="008236CD">
        <w:rPr>
          <w:b w:val="0"/>
          <w:bCs w:val="0"/>
        </w:rPr>
        <w:t>]</w:t>
      </w:r>
      <w:r w:rsidR="00B60E94" w:rsidRPr="000958E0">
        <w:rPr>
          <w:b w:val="0"/>
          <w:bCs w:val="0"/>
        </w:rPr>
        <w:t xml:space="preserve"> in the section called </w:t>
      </w:r>
      <w:r w:rsidR="00B60E94" w:rsidRPr="00DC0948">
        <w:t>“Nevi’im”</w:t>
      </w:r>
      <w:r w:rsidR="00B60E94" w:rsidRPr="000958E0">
        <w:rPr>
          <w:b w:val="0"/>
          <w:bCs w:val="0"/>
        </w:rPr>
        <w:t xml:space="preserve"> </w:t>
      </w:r>
      <w:r w:rsidR="00953F89" w:rsidRPr="000958E0">
        <w:rPr>
          <w:b w:val="0"/>
          <w:bCs w:val="0"/>
        </w:rPr>
        <w:t>[</w:t>
      </w:r>
      <w:r w:rsidR="00953F89" w:rsidRPr="001D17F9">
        <w:rPr>
          <w:b w:val="0"/>
          <w:bCs w:val="0"/>
          <w:i/>
          <w:iCs/>
        </w:rPr>
        <w:t>sic</w:t>
      </w:r>
      <w:r w:rsidR="00953F89" w:rsidRPr="000958E0">
        <w:rPr>
          <w:b w:val="0"/>
          <w:bCs w:val="0"/>
        </w:rPr>
        <w:t xml:space="preserve">] </w:t>
      </w:r>
      <w:r w:rsidR="00B60E94" w:rsidRPr="000958E0">
        <w:rPr>
          <w:b w:val="0"/>
          <w:bCs w:val="0"/>
        </w:rPr>
        <w:t>(</w:t>
      </w:r>
      <w:r w:rsidR="00B60E94" w:rsidRPr="00DC0948">
        <w:t>The Prophets</w:t>
      </w:r>
      <w:r w:rsidR="00B60E94" w:rsidRPr="000958E0">
        <w:rPr>
          <w:b w:val="0"/>
          <w:bCs w:val="0"/>
        </w:rPr>
        <w:t>). The history between Joshua and 2 Kings is known as the “Former Prophets,” and it is part of the historical background that sets the stage for understanding the major and minor prophets, which are known as the “Latter Prophets” in the Hebrew canon.</w:t>
      </w:r>
    </w:p>
    <w:p w14:paraId="157FA036" w14:textId="47F4DDD1" w:rsidR="00B60E94" w:rsidRPr="001D17F9" w:rsidRDefault="00B60E94" w:rsidP="00BE3BCC">
      <w:pPr>
        <w:pStyle w:val="ListParagraph"/>
        <w:widowControl w:val="0"/>
        <w:spacing w:line="259" w:lineRule="auto"/>
        <w:ind w:right="720"/>
        <w:contextualSpacing w:val="0"/>
        <w:rPr>
          <w:b w:val="0"/>
          <w:bCs w:val="0"/>
          <w:vertAlign w:val="superscript"/>
        </w:rPr>
      </w:pPr>
      <w:r w:rsidRPr="000958E0">
        <w:rPr>
          <w:b w:val="0"/>
          <w:bCs w:val="0"/>
        </w:rPr>
        <w:t xml:space="preserve">Joshua’s final speeches in the book present its theological core. The main message can be summarized in three words: “God is faithful.” Because He also is powerful, not one of His promises can fail. </w:t>
      </w:r>
      <w:r w:rsidRPr="001D17F9">
        <w:t>The book presents the biblical perspective that history progresses in line with God’s sovereign purpose, regardless of Israel’s response.</w:t>
      </w:r>
      <w:r w:rsidRPr="000958E0">
        <w:rPr>
          <w:b w:val="0"/>
          <w:bCs w:val="0"/>
        </w:rPr>
        <w:t xml:space="preserve"> However, it points out that for Israel to receive and maintain God’s blessings, they must also be faithful. Regrettably, subsequent generations did not heed this admonition, as shown in the canonical flow of Scripture. In this context, Joshua and Judges represent two sides of the same coin: the first is </w:t>
      </w:r>
      <w:r w:rsidRPr="001D17F9">
        <w:t xml:space="preserve">God’s </w:t>
      </w:r>
      <w:r w:rsidRPr="001D17F9">
        <w:lastRenderedPageBreak/>
        <w:t>unwavering faithfulness</w:t>
      </w:r>
      <w:r w:rsidRPr="000958E0">
        <w:rPr>
          <w:b w:val="0"/>
          <w:bCs w:val="0"/>
        </w:rPr>
        <w:t xml:space="preserve">, and the second is </w:t>
      </w:r>
      <w:r w:rsidRPr="001D17F9">
        <w:t xml:space="preserve">Israel’s persistent </w:t>
      </w:r>
      <w:proofErr w:type="gramStart"/>
      <w:r w:rsidRPr="001D17F9">
        <w:t>unfaithfulness</w:t>
      </w:r>
      <w:r w:rsidRPr="000958E0">
        <w:rPr>
          <w:b w:val="0"/>
          <w:bCs w:val="0"/>
        </w:rPr>
        <w:t>.—</w:t>
      </w:r>
      <w:proofErr w:type="gramEnd"/>
      <w:r w:rsidRPr="000958E0">
        <w:rPr>
          <w:b w:val="0"/>
          <w:bCs w:val="0"/>
          <w:i/>
        </w:rPr>
        <w:t>T-BSG</w:t>
      </w:r>
      <w:r w:rsidRPr="001D17F9">
        <w:rPr>
          <w:b w:val="0"/>
          <w:bCs w:val="0"/>
          <w:iCs/>
        </w:rPr>
        <w:t>*</w:t>
      </w:r>
      <w:r w:rsidRPr="000958E0">
        <w:rPr>
          <w:b w:val="0"/>
          <w:bCs w:val="0"/>
          <w:i/>
        </w:rPr>
        <w:t xml:space="preserve"> </w:t>
      </w:r>
      <w:proofErr w:type="gramStart"/>
      <w:r w:rsidRPr="000958E0">
        <w:rPr>
          <w:b w:val="0"/>
          <w:bCs w:val="0"/>
          <w:iCs/>
        </w:rPr>
        <w:t>15</w:t>
      </w:r>
      <w:r w:rsidR="00FC4CFC" w:rsidRPr="000958E0">
        <w:rPr>
          <w:b w:val="0"/>
          <w:bCs w:val="0"/>
          <w:iCs/>
        </w:rPr>
        <w:t>8</w:t>
      </w:r>
      <w:r w:rsidRPr="000958E0">
        <w:rPr>
          <w:b w:val="0"/>
          <w:bCs w:val="0"/>
          <w:iCs/>
        </w:rPr>
        <w:t>.</w:t>
      </w:r>
      <w:r w:rsidR="003A21A5">
        <w:rPr>
          <w:b w:val="0"/>
          <w:bCs w:val="0"/>
          <w:iCs/>
          <w:vertAlign w:val="superscript"/>
        </w:rPr>
        <w:t>†</w:t>
      </w:r>
      <w:proofErr w:type="gramEnd"/>
      <w:r w:rsidR="003A21A5">
        <w:rPr>
          <w:b w:val="0"/>
          <w:bCs w:val="0"/>
          <w:iCs/>
          <w:vertAlign w:val="superscript"/>
        </w:rPr>
        <w:t>‡</w:t>
      </w:r>
    </w:p>
    <w:p w14:paraId="0481AD76" w14:textId="1984EB10" w:rsidR="00B60E94" w:rsidRPr="000958E0" w:rsidRDefault="002245BD" w:rsidP="00BE3BCC">
      <w:pPr>
        <w:pStyle w:val="ListParagraph"/>
        <w:widowControl w:val="0"/>
        <w:spacing w:line="259" w:lineRule="auto"/>
        <w:ind w:right="720"/>
        <w:contextualSpacing w:val="0"/>
        <w:rPr>
          <w:b w:val="0"/>
          <w:bCs w:val="0"/>
        </w:rPr>
      </w:pPr>
      <w:r>
        <w:rPr>
          <w:b w:val="0"/>
          <w:bCs w:val="0"/>
        </w:rPr>
        <w:t>[From the writings of Ellen G. White=EGW:]</w:t>
      </w:r>
      <w:r w:rsidR="00B60E94" w:rsidRPr="000958E0">
        <w:rPr>
          <w:b w:val="0"/>
          <w:bCs w:val="0"/>
        </w:rPr>
        <w:t xml:space="preserve"> </w:t>
      </w:r>
      <w:r w:rsidR="00B60E94" w:rsidRPr="00DC0948">
        <w:t xml:space="preserve">It was not the will of God that the coming of Christ should be thus delayed. </w:t>
      </w:r>
      <w:r w:rsidR="00B60E94" w:rsidRPr="000958E0">
        <w:rPr>
          <w:b w:val="0"/>
          <w:bCs w:val="0"/>
        </w:rPr>
        <w:t xml:space="preserve">God did not design that His people, Israel, should wander forty years in the wilderness. He promised to lead them directly to the land of Canaan, and establish them there a holy, healthy, happy people. But those to whom it was first preached, went not in “because of unbelief.” Their hearts were filled with murmuring, rebellion, and hatred, and He could not fulfill His covenant with them. </w:t>
      </w:r>
    </w:p>
    <w:p w14:paraId="7DE83319" w14:textId="75B974D2" w:rsidR="00B60E94" w:rsidRPr="000958E0" w:rsidRDefault="00B60E94" w:rsidP="00BE3BCC">
      <w:pPr>
        <w:pStyle w:val="ListParagraph"/>
        <w:widowControl w:val="0"/>
        <w:spacing w:after="0" w:line="259" w:lineRule="auto"/>
        <w:ind w:right="720"/>
        <w:contextualSpacing w:val="0"/>
        <w:rPr>
          <w:b w:val="0"/>
          <w:bCs w:val="0"/>
        </w:rPr>
      </w:pPr>
      <w:r w:rsidRPr="001D17F9">
        <w:t>For forty years did unbelief, murmuring, and rebellion shut out ancient Israel from the land of Canaan.</w:t>
      </w:r>
      <w:r w:rsidRPr="000958E0">
        <w:rPr>
          <w:b w:val="0"/>
          <w:bCs w:val="0"/>
        </w:rPr>
        <w:t xml:space="preserve"> </w:t>
      </w:r>
      <w:r w:rsidRPr="001D17F9">
        <w:t>The same sins have delayed the entrance of modern Israel into the heavenly Canaan.</w:t>
      </w:r>
      <w:r w:rsidRPr="000958E0">
        <w:rPr>
          <w:b w:val="0"/>
          <w:bCs w:val="0"/>
        </w:rPr>
        <w:t xml:space="preserve"> In neither case were the promises of God at fault. </w:t>
      </w:r>
      <w:r w:rsidRPr="00B60E94">
        <w:t xml:space="preserve">It is the unbelief, the worldliness, </w:t>
      </w:r>
      <w:proofErr w:type="spellStart"/>
      <w:r w:rsidRPr="00B60E94">
        <w:t>unconsecration</w:t>
      </w:r>
      <w:proofErr w:type="spellEnd"/>
      <w:r w:rsidRPr="00B60E94">
        <w:t xml:space="preserve">, and strife among the Lord’s professed people that have kept us in this world of sin and sorrow so many </w:t>
      </w:r>
      <w:proofErr w:type="gramStart"/>
      <w:r w:rsidRPr="00B60E94">
        <w:t>years</w:t>
      </w:r>
      <w:r w:rsidRPr="000958E0">
        <w:rPr>
          <w:b w:val="0"/>
          <w:bCs w:val="0"/>
        </w:rPr>
        <w:t>.—</w:t>
      </w:r>
      <w:proofErr w:type="gramEnd"/>
      <w:r w:rsidRPr="000958E0">
        <w:rPr>
          <w:b w:val="0"/>
          <w:bCs w:val="0"/>
        </w:rPr>
        <w:t xml:space="preserve">Manuscript 4, </w:t>
      </w:r>
      <w:proofErr w:type="gramStart"/>
      <w:r w:rsidRPr="000958E0">
        <w:rPr>
          <w:b w:val="0"/>
          <w:bCs w:val="0"/>
        </w:rPr>
        <w:t>1883</w:t>
      </w:r>
      <w:r w:rsidR="006F6F9D">
        <w:rPr>
          <w:b w:val="0"/>
          <w:bCs w:val="0"/>
        </w:rPr>
        <w:t>.</w:t>
      </w:r>
      <w:r w:rsidR="006F6F9D" w:rsidRPr="000958E0">
        <w:rPr>
          <w:b w:val="0"/>
          <w:bCs w:val="0"/>
        </w:rPr>
        <w:t>—</w:t>
      </w:r>
      <w:proofErr w:type="gramEnd"/>
      <w:r w:rsidR="006F6F9D">
        <w:rPr>
          <w:b w:val="0"/>
          <w:bCs w:val="0"/>
        </w:rPr>
        <w:t xml:space="preserve">Ellen G. White, </w:t>
      </w:r>
      <w:r w:rsidRPr="000958E0">
        <w:rPr>
          <w:b w:val="0"/>
          <w:bCs w:val="0"/>
          <w:i/>
          <w:iCs/>
        </w:rPr>
        <w:t>Evangelism</w:t>
      </w:r>
      <w:r w:rsidR="00056657" w:rsidRPr="00B55FB9">
        <w:rPr>
          <w:b w:val="0"/>
          <w:bCs w:val="0"/>
        </w:rPr>
        <w:t>*</w:t>
      </w:r>
      <w:r w:rsidRPr="000958E0">
        <w:rPr>
          <w:b w:val="0"/>
          <w:bCs w:val="0"/>
        </w:rPr>
        <w:t xml:space="preserve"> 696.1-</w:t>
      </w:r>
      <w:proofErr w:type="gramStart"/>
      <w:r w:rsidRPr="000958E0">
        <w:rPr>
          <w:b w:val="0"/>
          <w:bCs w:val="0"/>
        </w:rPr>
        <w:t>2.</w:t>
      </w:r>
      <w:r w:rsidR="002B7AF2">
        <w:rPr>
          <w:b w:val="0"/>
          <w:bCs w:val="0"/>
          <w:vertAlign w:val="superscript"/>
        </w:rPr>
        <w:t>†</w:t>
      </w:r>
      <w:proofErr w:type="gramEnd"/>
      <w:r w:rsidR="002B7AF2">
        <w:rPr>
          <w:b w:val="0"/>
          <w:bCs w:val="0"/>
          <w:vertAlign w:val="superscript"/>
        </w:rPr>
        <w:t>‡</w:t>
      </w:r>
      <w:r w:rsidRPr="000958E0">
        <w:rPr>
          <w:b w:val="0"/>
          <w:bCs w:val="0"/>
        </w:rPr>
        <w:t xml:space="preserve"> </w:t>
      </w:r>
    </w:p>
    <w:p w14:paraId="2F7B4E1E" w14:textId="04B06D03" w:rsidR="002B7AF2" w:rsidRPr="001D17F9" w:rsidRDefault="002245BD" w:rsidP="00BE3BCC">
      <w:pPr>
        <w:pStyle w:val="ListParagraph"/>
        <w:widowControl w:val="0"/>
        <w:spacing w:line="259" w:lineRule="auto"/>
        <w:ind w:right="720"/>
        <w:contextualSpacing w:val="0"/>
        <w:rPr>
          <w:b w:val="0"/>
          <w:bCs w:val="0"/>
          <w:vertAlign w:val="superscript"/>
        </w:rPr>
      </w:pPr>
      <w:r>
        <w:rPr>
          <w:b w:val="0"/>
          <w:bCs w:val="0"/>
        </w:rPr>
        <w:t>[</w:t>
      </w:r>
      <w:hyperlink r:id="rId8" w:history="1">
        <w:r w:rsidRPr="002245BD">
          <w:rPr>
            <w:rStyle w:val="Hyperlink"/>
            <w:b w:val="0"/>
            <w:bCs w:val="0"/>
          </w:rPr>
          <w:t>https://egwwritings.org/read?panels=p30.3859&amp;index=0</w:t>
        </w:r>
      </w:hyperlink>
      <w:r>
        <w:rPr>
          <w:b w:val="0"/>
          <w:bCs w:val="0"/>
        </w:rPr>
        <w:t>]</w:t>
      </w:r>
      <w:r>
        <w:rPr>
          <w:b w:val="0"/>
          <w:bCs w:val="0"/>
          <w:vertAlign w:val="superscript"/>
        </w:rPr>
        <w:t>‡</w:t>
      </w:r>
      <w:r w:rsidR="002B7AF2" w:rsidRPr="001D17F9">
        <w:rPr>
          <w:b w:val="0"/>
          <w:bCs w:val="0"/>
        </w:rPr>
        <w:t xml:space="preserve"> </w:t>
      </w:r>
      <w:r w:rsidR="002B7AF2" w:rsidRPr="000958E0">
        <w:rPr>
          <w:b w:val="0"/>
          <w:bCs w:val="0"/>
        </w:rPr>
        <w:t>[Notice that this was written in 1883!</w:t>
      </w:r>
      <w:r w:rsidR="002B7AF2">
        <w:rPr>
          <w:b w:val="0"/>
          <w:bCs w:val="0"/>
        </w:rPr>
        <w:t xml:space="preserve"> Israel wandered in the wilderness for 40 years. We have apparently “wandered in the wilderness” for over 180 years since 1844! Are we that much worse than ancient Israel</w:t>
      </w:r>
      <w:proofErr w:type="gramStart"/>
      <w:r w:rsidR="002B7AF2">
        <w:rPr>
          <w:b w:val="0"/>
          <w:bCs w:val="0"/>
        </w:rPr>
        <w:t>?]</w:t>
      </w:r>
      <w:r w:rsidR="003A21A5">
        <w:rPr>
          <w:b w:val="0"/>
          <w:bCs w:val="0"/>
          <w:vertAlign w:val="superscript"/>
        </w:rPr>
        <w:t>‡</w:t>
      </w:r>
      <w:proofErr w:type="gramEnd"/>
    </w:p>
    <w:p w14:paraId="0837AA05" w14:textId="4B9EBD51" w:rsidR="00B60E94" w:rsidRPr="000958E0" w:rsidRDefault="00B60E94" w:rsidP="00BE3BCC">
      <w:pPr>
        <w:pStyle w:val="ListParagraph"/>
        <w:widowControl w:val="0"/>
        <w:spacing w:line="259" w:lineRule="auto"/>
        <w:ind w:right="720" w:hanging="720"/>
        <w:contextualSpacing w:val="0"/>
        <w:rPr>
          <w:b w:val="0"/>
          <w:bCs w:val="0"/>
        </w:rPr>
      </w:pPr>
      <w:hyperlink r:id="rId9" w:tgtFrame="_blank" w:history="1">
        <w:r w:rsidRPr="00B60E94">
          <w:rPr>
            <w:rStyle w:val="Hyperlink"/>
          </w:rPr>
          <w:t>Joshua 21:43-45</w:t>
        </w:r>
      </w:hyperlink>
      <w:r w:rsidRPr="000958E0">
        <w:rPr>
          <w:b w:val="0"/>
          <w:bCs w:val="0"/>
        </w:rPr>
        <w:t xml:space="preserve">: </w:t>
      </w:r>
      <w:r w:rsidRPr="000958E0">
        <w:rPr>
          <w:b w:val="0"/>
          <w:bCs w:val="0"/>
          <w:vertAlign w:val="superscript"/>
        </w:rPr>
        <w:t>43</w:t>
      </w:r>
      <w:r w:rsidRPr="000958E0">
        <w:rPr>
          <w:b w:val="0"/>
          <w:bCs w:val="0"/>
        </w:rPr>
        <w:t xml:space="preserve"> So the </w:t>
      </w:r>
      <w:r w:rsidR="001B60CC" w:rsidRPr="000958E0">
        <w:rPr>
          <w:b w:val="0"/>
          <w:bCs w:val="0"/>
          <w:smallCaps/>
        </w:rPr>
        <w:t>Lord</w:t>
      </w:r>
      <w:r w:rsidRPr="000958E0">
        <w:rPr>
          <w:b w:val="0"/>
          <w:bCs w:val="0"/>
        </w:rPr>
        <w:t xml:space="preserve"> gave to Israel all the land that he had solemnly promised their ancestors he would give them. When they had taken possession of it, they settled down there. </w:t>
      </w:r>
      <w:r w:rsidRPr="001D17F9">
        <w:rPr>
          <w:vertAlign w:val="superscript"/>
        </w:rPr>
        <w:t>44</w:t>
      </w:r>
      <w:r w:rsidRPr="001D17F9">
        <w:t xml:space="preserve">The </w:t>
      </w:r>
      <w:r w:rsidR="001B60CC" w:rsidRPr="001D17F9">
        <w:rPr>
          <w:smallCaps/>
        </w:rPr>
        <w:t>Lord</w:t>
      </w:r>
      <w:r w:rsidRPr="001D17F9">
        <w:t xml:space="preserve"> gave them peace throughout the land, just as he had promised their ancestors.</w:t>
      </w:r>
      <w:r w:rsidRPr="000958E0">
        <w:rPr>
          <w:b w:val="0"/>
          <w:bCs w:val="0"/>
        </w:rPr>
        <w:t xml:space="preserve"> Not one of all their enemies had been able to stand against them, because the </w:t>
      </w:r>
      <w:r w:rsidR="001B60CC" w:rsidRPr="000958E0">
        <w:rPr>
          <w:b w:val="0"/>
          <w:bCs w:val="0"/>
          <w:smallCaps/>
        </w:rPr>
        <w:t>Lord</w:t>
      </w:r>
      <w:r w:rsidRPr="000958E0">
        <w:rPr>
          <w:b w:val="0"/>
          <w:bCs w:val="0"/>
        </w:rPr>
        <w:t xml:space="preserve"> gave the Israelites the victory over all their enemies. </w:t>
      </w:r>
      <w:r w:rsidRPr="001D17F9">
        <w:rPr>
          <w:vertAlign w:val="superscript"/>
        </w:rPr>
        <w:t>45</w:t>
      </w:r>
      <w:r w:rsidRPr="001D17F9">
        <w:t xml:space="preserve">The </w:t>
      </w:r>
      <w:r w:rsidR="001B60CC" w:rsidRPr="001D17F9">
        <w:rPr>
          <w:smallCaps/>
        </w:rPr>
        <w:t>Lord</w:t>
      </w:r>
      <w:r w:rsidRPr="001D17F9">
        <w:t xml:space="preserve"> kept every one of the promises that he had made to the people of </w:t>
      </w:r>
      <w:proofErr w:type="gramStart"/>
      <w:r w:rsidRPr="001D17F9">
        <w:t>Israel.</w:t>
      </w:r>
      <w:r w:rsidRPr="000958E0">
        <w:rPr>
          <w:b w:val="0"/>
          <w:bCs w:val="0"/>
        </w:rPr>
        <w:t>—</w:t>
      </w:r>
      <w:proofErr w:type="gramEnd"/>
      <w:r w:rsidR="004C6775">
        <w:rPr>
          <w:b w:val="0"/>
          <w:bCs w:val="0"/>
        </w:rPr>
        <w:t xml:space="preserve">American Bible Society. (©1992). </w:t>
      </w:r>
      <w:r w:rsidR="004C6775">
        <w:rPr>
          <w:b w:val="0"/>
          <w:bCs w:val="0"/>
          <w:i/>
        </w:rPr>
        <w:t>The Holy Bible: The Good News Translation</w:t>
      </w:r>
      <w:r w:rsidR="004C6775">
        <w:rPr>
          <w:b w:val="0"/>
          <w:bCs w:val="0"/>
          <w:vertAlign w:val="superscript"/>
        </w:rPr>
        <w:t>®</w:t>
      </w:r>
      <w:r w:rsidR="004C6775">
        <w:rPr>
          <w:b w:val="0"/>
          <w:bCs w:val="0"/>
        </w:rPr>
        <w:t>* [</w:t>
      </w:r>
      <w:r w:rsidR="004C6775">
        <w:rPr>
          <w:b w:val="0"/>
          <w:bCs w:val="0"/>
          <w:i/>
        </w:rPr>
        <w:t>GNT</w:t>
      </w:r>
      <w:r w:rsidR="004C6775">
        <w:rPr>
          <w:b w:val="0"/>
          <w:bCs w:val="0"/>
        </w:rPr>
        <w:t>] (</w:t>
      </w:r>
      <w:r w:rsidR="004C6775">
        <w:rPr>
          <w:b w:val="0"/>
          <w:bCs w:val="0"/>
          <w:i/>
        </w:rPr>
        <w:t>Today’s English Version</w:t>
      </w:r>
      <w:r w:rsidR="004C6775">
        <w:rPr>
          <w:b w:val="0"/>
          <w:bCs w:val="0"/>
        </w:rPr>
        <w:t>) [</w:t>
      </w:r>
      <w:r w:rsidR="004C6775">
        <w:rPr>
          <w:b w:val="0"/>
          <w:bCs w:val="0"/>
          <w:i/>
        </w:rPr>
        <w:t>TEV</w:t>
      </w:r>
      <w:r w:rsidR="004C6775">
        <w:rPr>
          <w:b w:val="0"/>
          <w:bCs w:val="0"/>
        </w:rPr>
        <w:t xml:space="preserve">], Second Edition, Joshua 21:43-45). Philadelphia: American Bible Society [abbreviated as </w:t>
      </w:r>
      <w:r w:rsidR="004C6775">
        <w:rPr>
          <w:b w:val="0"/>
          <w:bCs w:val="0"/>
          <w:i/>
        </w:rPr>
        <w:t>Good News Bible-TEV</w:t>
      </w:r>
      <w:r w:rsidR="004C6775">
        <w:rPr>
          <w:b w:val="0"/>
          <w:bCs w:val="0"/>
        </w:rPr>
        <w:t xml:space="preserve">* or </w:t>
      </w:r>
      <w:r w:rsidR="004C6775">
        <w:rPr>
          <w:b w:val="0"/>
          <w:bCs w:val="0"/>
          <w:i/>
        </w:rPr>
        <w:t>GNB-TEV</w:t>
      </w:r>
      <w:r w:rsidR="004C6775">
        <w:rPr>
          <w:b w:val="0"/>
          <w:bCs w:val="0"/>
        </w:rPr>
        <w:t>*</w:t>
      </w:r>
      <w:proofErr w:type="gramStart"/>
      <w:r w:rsidR="004C6775">
        <w:rPr>
          <w:b w:val="0"/>
          <w:bCs w:val="0"/>
        </w:rPr>
        <w:t>].</w:t>
      </w:r>
      <w:r w:rsidR="00C37C96">
        <w:rPr>
          <w:b w:val="0"/>
          <w:bCs w:val="0"/>
          <w:vertAlign w:val="superscript"/>
        </w:rPr>
        <w:t>†</w:t>
      </w:r>
      <w:proofErr w:type="gramEnd"/>
      <w:r w:rsidR="00C37C96">
        <w:rPr>
          <w:b w:val="0"/>
          <w:bCs w:val="0"/>
          <w:vertAlign w:val="superscript"/>
        </w:rPr>
        <w:t>‡</w:t>
      </w:r>
    </w:p>
    <w:p w14:paraId="29713F3C" w14:textId="764B1075" w:rsidR="00B60E94" w:rsidRPr="001D17F9" w:rsidRDefault="00B60E94" w:rsidP="00BE3BCC">
      <w:pPr>
        <w:pStyle w:val="ListParagraph"/>
        <w:widowControl w:val="0"/>
        <w:spacing w:line="259" w:lineRule="auto"/>
        <w:ind w:right="720"/>
        <w:contextualSpacing w:val="0"/>
        <w:rPr>
          <w:b w:val="0"/>
          <w:bCs w:val="0"/>
          <w:iCs/>
          <w:vertAlign w:val="superscript"/>
        </w:rPr>
      </w:pPr>
      <w:r w:rsidRPr="000958E0">
        <w:rPr>
          <w:b w:val="0"/>
          <w:bCs w:val="0"/>
        </w:rPr>
        <w:t xml:space="preserve">[BSG:] These verses constitute the climax of the book and its theological summary. They highlight one of the major themes of the whole book: </w:t>
      </w:r>
      <w:r w:rsidRPr="001D17F9">
        <w:t>the covenant faithfulness of Yahweh</w:t>
      </w:r>
      <w:r w:rsidR="001B60CC" w:rsidRPr="000958E0">
        <w:rPr>
          <w:b w:val="0"/>
          <w:bCs w:val="0"/>
        </w:rPr>
        <w:t xml:space="preserve"> </w:t>
      </w:r>
      <w:r w:rsidR="001B60CC" w:rsidRPr="000958E0">
        <w:rPr>
          <w:rFonts w:eastAsia="Times New Roman"/>
          <w:b w:val="0"/>
          <w:bCs w:val="0"/>
          <w:color w:val="000000"/>
          <w:kern w:val="0"/>
          <w14:ligatures w14:val="none"/>
        </w:rPr>
        <w:t>[</w:t>
      </w:r>
      <w:r w:rsidR="001B60CC" w:rsidRPr="000958E0">
        <w:rPr>
          <w:rFonts w:eastAsia="Times New Roman"/>
          <w:b w:val="0"/>
          <w:bCs w:val="0"/>
          <w:i/>
          <w:iCs/>
          <w:color w:val="000000"/>
          <w:kern w:val="0"/>
          <w14:ligatures w14:val="none"/>
        </w:rPr>
        <w:t>sic</w:t>
      </w:r>
      <w:r w:rsidR="001B60CC" w:rsidRPr="000958E0">
        <w:rPr>
          <w:rFonts w:eastAsia="Times New Roman"/>
          <w:b w:val="0"/>
          <w:bCs w:val="0"/>
          <w:color w:val="000000"/>
          <w:kern w:val="0"/>
          <w14:ligatures w14:val="none"/>
        </w:rPr>
        <w:t>]</w:t>
      </w:r>
      <w:r w:rsidRPr="000958E0">
        <w:rPr>
          <w:b w:val="0"/>
          <w:bCs w:val="0"/>
        </w:rPr>
        <w:t>, who keeps His promises and fulfills His oaths. This short section also summarizes the entire content of the book so far. </w:t>
      </w:r>
      <w:hyperlink r:id="rId10" w:tgtFrame="_blank" w:history="1">
        <w:r w:rsidRPr="000958E0">
          <w:rPr>
            <w:rStyle w:val="Hyperlink"/>
            <w:b w:val="0"/>
            <w:bCs w:val="0"/>
          </w:rPr>
          <w:t>Joshua 21:43</w:t>
        </w:r>
      </w:hyperlink>
      <w:r w:rsidRPr="000958E0">
        <w:rPr>
          <w:b w:val="0"/>
          <w:bCs w:val="0"/>
        </w:rPr>
        <w:t xml:space="preserve"> speaks of the allocation and settlement of the land </w:t>
      </w:r>
      <w:r w:rsidRPr="001D17F9">
        <w:rPr>
          <w:b w:val="0"/>
          <w:bCs w:val="0"/>
          <w:i/>
          <w:iCs/>
        </w:rPr>
        <w:t>(Joshua 13–21)</w:t>
      </w:r>
      <w:r w:rsidRPr="000958E0">
        <w:rPr>
          <w:b w:val="0"/>
          <w:bCs w:val="0"/>
        </w:rPr>
        <w:t>, while </w:t>
      </w:r>
      <w:hyperlink r:id="rId11" w:tgtFrame="_blank" w:history="1">
        <w:r w:rsidRPr="000958E0">
          <w:rPr>
            <w:rStyle w:val="Hyperlink"/>
            <w:b w:val="0"/>
            <w:bCs w:val="0"/>
          </w:rPr>
          <w:t>Joshua 21:44</w:t>
        </w:r>
      </w:hyperlink>
      <w:r w:rsidRPr="000958E0">
        <w:rPr>
          <w:b w:val="0"/>
          <w:bCs w:val="0"/>
        </w:rPr>
        <w:t xml:space="preserve"> refers to victories won over the enemies and control gained over the land </w:t>
      </w:r>
      <w:r w:rsidRPr="001D17F9">
        <w:rPr>
          <w:b w:val="0"/>
          <w:bCs w:val="0"/>
          <w:i/>
          <w:iCs/>
        </w:rPr>
        <w:t>(Joshua 1–12)</w:t>
      </w:r>
      <w:r w:rsidRPr="000958E0">
        <w:rPr>
          <w:b w:val="0"/>
          <w:bCs w:val="0"/>
        </w:rPr>
        <w:t xml:space="preserve">. All this retrospective is viewed through the prism of God’s faithfulness. </w:t>
      </w:r>
      <w:r w:rsidRPr="00B60E94">
        <w:t xml:space="preserve">The Israelites must always remember that they can never claim the victories over their enemies or the land as their inheritance—except through God’s loyalty to His given </w:t>
      </w:r>
      <w:proofErr w:type="gramStart"/>
      <w:r w:rsidRPr="00B60E94">
        <w:t>word</w:t>
      </w:r>
      <w:r w:rsidRPr="000958E0">
        <w:rPr>
          <w:b w:val="0"/>
          <w:bCs w:val="0"/>
        </w:rPr>
        <w:t>.—</w:t>
      </w:r>
      <w:proofErr w:type="gramEnd"/>
      <w:r w:rsidRPr="000958E0">
        <w:rPr>
          <w:b w:val="0"/>
          <w:bCs w:val="0"/>
          <w:i/>
        </w:rPr>
        <w:t>BSG</w:t>
      </w:r>
      <w:r w:rsidRPr="001D17F9">
        <w:rPr>
          <w:b w:val="0"/>
          <w:bCs w:val="0"/>
          <w:iCs/>
        </w:rPr>
        <w:t>*</w:t>
      </w:r>
      <w:r w:rsidRPr="000958E0">
        <w:rPr>
          <w:b w:val="0"/>
          <w:bCs w:val="0"/>
          <w:i/>
        </w:rPr>
        <w:t xml:space="preserve"> </w:t>
      </w:r>
      <w:r w:rsidRPr="000958E0">
        <w:rPr>
          <w:b w:val="0"/>
          <w:bCs w:val="0"/>
          <w:iCs/>
        </w:rPr>
        <w:t xml:space="preserve">for </w:t>
      </w:r>
      <w:proofErr w:type="gramStart"/>
      <w:r w:rsidRPr="000958E0">
        <w:rPr>
          <w:b w:val="0"/>
          <w:bCs w:val="0"/>
          <w:iCs/>
        </w:rPr>
        <w:t>Sunday.</w:t>
      </w:r>
      <w:r w:rsidR="00C37C96">
        <w:rPr>
          <w:b w:val="0"/>
          <w:bCs w:val="0"/>
          <w:iCs/>
          <w:vertAlign w:val="superscript"/>
        </w:rPr>
        <w:t>†</w:t>
      </w:r>
      <w:proofErr w:type="gramEnd"/>
      <w:r w:rsidR="00C37C96">
        <w:rPr>
          <w:b w:val="0"/>
          <w:bCs w:val="0"/>
          <w:iCs/>
          <w:vertAlign w:val="superscript"/>
        </w:rPr>
        <w:t>‡§</w:t>
      </w:r>
    </w:p>
    <w:p w14:paraId="11D28F66" w14:textId="3BC3A2C8" w:rsidR="003C3501" w:rsidRPr="000958E0" w:rsidRDefault="003C3501" w:rsidP="00BE3BCC">
      <w:pPr>
        <w:pStyle w:val="ListParagraph"/>
        <w:widowControl w:val="0"/>
        <w:numPr>
          <w:ilvl w:val="0"/>
          <w:numId w:val="1"/>
        </w:numPr>
        <w:spacing w:line="276" w:lineRule="auto"/>
        <w:ind w:left="0" w:hanging="432"/>
        <w:contextualSpacing w:val="0"/>
        <w:rPr>
          <w:b w:val="0"/>
          <w:bCs w:val="0"/>
        </w:rPr>
      </w:pPr>
      <w:r w:rsidRPr="000958E0">
        <w:rPr>
          <w:b w:val="0"/>
          <w:bCs w:val="0"/>
        </w:rPr>
        <w:t>Review the covenants</w:t>
      </w:r>
      <w:r w:rsidR="00D9336A">
        <w:rPr>
          <w:b w:val="0"/>
          <w:bCs w:val="0"/>
        </w:rPr>
        <w:t xml:space="preserve"> or agreements</w:t>
      </w:r>
      <w:r w:rsidRPr="000958E0">
        <w:rPr>
          <w:b w:val="0"/>
          <w:bCs w:val="0"/>
        </w:rPr>
        <w:t xml:space="preserve"> </w:t>
      </w:r>
      <w:r w:rsidR="00D9336A">
        <w:rPr>
          <w:b w:val="0"/>
          <w:bCs w:val="0"/>
        </w:rPr>
        <w:t>between</w:t>
      </w:r>
      <w:r w:rsidR="00C37C96" w:rsidRPr="000958E0">
        <w:rPr>
          <w:b w:val="0"/>
          <w:bCs w:val="0"/>
        </w:rPr>
        <w:t xml:space="preserve"> </w:t>
      </w:r>
      <w:r w:rsidRPr="000958E0">
        <w:rPr>
          <w:b w:val="0"/>
          <w:bCs w:val="0"/>
        </w:rPr>
        <w:t xml:space="preserve">God </w:t>
      </w:r>
      <w:r w:rsidR="00D9336A">
        <w:rPr>
          <w:b w:val="0"/>
          <w:bCs w:val="0"/>
        </w:rPr>
        <w:t>and man</w:t>
      </w:r>
      <w:r w:rsidRPr="000958E0">
        <w:rPr>
          <w:b w:val="0"/>
          <w:bCs w:val="0"/>
        </w:rPr>
        <w:t xml:space="preserve"> since the days of Adam</w:t>
      </w:r>
      <w:r w:rsidR="00CF515E">
        <w:rPr>
          <w:b w:val="0"/>
          <w:bCs w:val="0"/>
        </w:rPr>
        <w:t>.</w:t>
      </w:r>
    </w:p>
    <w:p w14:paraId="5F8B5F29" w14:textId="269EED73" w:rsidR="00B60E94" w:rsidRPr="001D17F9" w:rsidRDefault="00953F89" w:rsidP="00BE3BCC">
      <w:pPr>
        <w:pStyle w:val="ListParagraph"/>
        <w:widowControl w:val="0"/>
        <w:spacing w:line="276" w:lineRule="auto"/>
        <w:ind w:left="-720"/>
        <w:contextualSpacing w:val="0"/>
        <w:rPr>
          <w:sz w:val="28"/>
          <w:szCs w:val="28"/>
        </w:rPr>
      </w:pPr>
      <w:r w:rsidRPr="001D17F9">
        <w:rPr>
          <w:sz w:val="28"/>
          <w:szCs w:val="28"/>
        </w:rPr>
        <w:t xml:space="preserve">The Covenant </w:t>
      </w:r>
      <w:r w:rsidR="0042191D">
        <w:rPr>
          <w:sz w:val="28"/>
          <w:szCs w:val="28"/>
        </w:rPr>
        <w:t xml:space="preserve">(Agreement) </w:t>
      </w:r>
      <w:r w:rsidRPr="001D17F9">
        <w:rPr>
          <w:sz w:val="28"/>
          <w:szCs w:val="28"/>
        </w:rPr>
        <w:t xml:space="preserve">with Adam (the </w:t>
      </w:r>
      <w:r w:rsidR="00B60E94" w:rsidRPr="001D17F9">
        <w:rPr>
          <w:sz w:val="28"/>
          <w:szCs w:val="28"/>
        </w:rPr>
        <w:t>Adamic Covenant</w:t>
      </w:r>
      <w:r w:rsidRPr="001D17F9">
        <w:rPr>
          <w:sz w:val="28"/>
          <w:szCs w:val="28"/>
        </w:rPr>
        <w:t>)</w:t>
      </w:r>
    </w:p>
    <w:p w14:paraId="00CE8569" w14:textId="7AC06E2A" w:rsidR="00B60E94" w:rsidRPr="004839D4" w:rsidRDefault="00953F89" w:rsidP="00BE3BCC">
      <w:pPr>
        <w:pStyle w:val="ListParagraph"/>
        <w:widowControl w:val="0"/>
        <w:spacing w:line="259" w:lineRule="auto"/>
        <w:ind w:right="720"/>
        <w:contextualSpacing w:val="0"/>
        <w:rPr>
          <w:b w:val="0"/>
          <w:bCs w:val="0"/>
          <w:iCs/>
          <w:vertAlign w:val="superscript"/>
        </w:rPr>
      </w:pPr>
      <w:r w:rsidRPr="000958E0">
        <w:rPr>
          <w:b w:val="0"/>
          <w:bCs w:val="0"/>
        </w:rPr>
        <w:t xml:space="preserve">[T-BSG:] </w:t>
      </w:r>
      <w:r w:rsidR="00B60E94" w:rsidRPr="000958E0">
        <w:rPr>
          <w:b w:val="0"/>
          <w:bCs w:val="0"/>
        </w:rPr>
        <w:t xml:space="preserve">The fundamental promise of the Adamic covenant involved </w:t>
      </w:r>
      <w:r w:rsidR="00B60E94" w:rsidRPr="001D17F9">
        <w:lastRenderedPageBreak/>
        <w:t xml:space="preserve">numerous offspring </w:t>
      </w:r>
      <w:r w:rsidR="00B60E94" w:rsidRPr="0042191D">
        <w:rPr>
          <w:b w:val="0"/>
          <w:bCs w:val="0"/>
        </w:rPr>
        <w:t>and</w:t>
      </w:r>
      <w:r w:rsidR="00B60E94" w:rsidRPr="001D17F9">
        <w:t xml:space="preserve"> dominion over the earth</w:t>
      </w:r>
      <w:r w:rsidR="00B60E94" w:rsidRPr="000958E0">
        <w:rPr>
          <w:b w:val="0"/>
          <w:bCs w:val="0"/>
        </w:rPr>
        <w:t xml:space="preserve"> </w:t>
      </w:r>
      <w:r w:rsidR="00B60E94" w:rsidRPr="000958E0">
        <w:rPr>
          <w:b w:val="0"/>
          <w:bCs w:val="0"/>
          <w:i/>
          <w:iCs/>
        </w:rPr>
        <w:t>(Gen. 1:28)</w:t>
      </w:r>
      <w:r w:rsidR="00B60E94" w:rsidRPr="000958E0">
        <w:rPr>
          <w:b w:val="0"/>
          <w:bCs w:val="0"/>
        </w:rPr>
        <w:t xml:space="preserve">. Human beings, as bearers of the image of God, were meant to thrive as co-rulers of God by reproducing life and governing over creation. However, this divine blessing is disrupted by human disobedience. Despite this disruption, God’s plans were not thwarted. In the new reality, childbirth became painful </w:t>
      </w:r>
      <w:r w:rsidR="00B60E94" w:rsidRPr="000958E0">
        <w:rPr>
          <w:b w:val="0"/>
          <w:bCs w:val="0"/>
          <w:i/>
          <w:iCs/>
        </w:rPr>
        <w:t>(Gen. 3:16)</w:t>
      </w:r>
      <w:r w:rsidR="00B60E94" w:rsidRPr="000958E0">
        <w:rPr>
          <w:b w:val="0"/>
          <w:bCs w:val="0"/>
        </w:rPr>
        <w:t xml:space="preserve">, and human interaction with the earth was directly impacted </w:t>
      </w:r>
      <w:r w:rsidR="00B60E94" w:rsidRPr="000958E0">
        <w:rPr>
          <w:b w:val="0"/>
          <w:bCs w:val="0"/>
          <w:i/>
          <w:iCs/>
        </w:rPr>
        <w:t>(Gen. 3:17–19)</w:t>
      </w:r>
      <w:r w:rsidR="00B60E94" w:rsidRPr="000958E0">
        <w:rPr>
          <w:b w:val="0"/>
          <w:bCs w:val="0"/>
        </w:rPr>
        <w:t xml:space="preserve">. Nevertheless, despite human failure, God remained committed to His plan and promised that the seed of the woman would destroy the serpent and restore the lost dominion </w:t>
      </w:r>
      <w:r w:rsidR="00B60E94" w:rsidRPr="000958E0">
        <w:rPr>
          <w:b w:val="0"/>
          <w:bCs w:val="0"/>
          <w:i/>
          <w:iCs/>
        </w:rPr>
        <w:t>(Gen. 3:15)</w:t>
      </w:r>
      <w:r w:rsidR="00B60E94" w:rsidRPr="000958E0">
        <w:rPr>
          <w:b w:val="0"/>
          <w:bCs w:val="0"/>
        </w:rPr>
        <w:t xml:space="preserve">. The tragic chapter of Genesis 3 closed with Adam’s naming Eve (in Hebrew, “life”), who would become the mother of all life </w:t>
      </w:r>
      <w:r w:rsidR="00B60E94" w:rsidRPr="000958E0">
        <w:rPr>
          <w:b w:val="0"/>
          <w:bCs w:val="0"/>
          <w:i/>
          <w:iCs/>
        </w:rPr>
        <w:t>(Gen. 3:20)</w:t>
      </w:r>
      <w:r w:rsidR="00B60E94" w:rsidRPr="000958E0">
        <w:rPr>
          <w:b w:val="0"/>
          <w:bCs w:val="0"/>
        </w:rPr>
        <w:t xml:space="preserve">, clearly indicating that death would not have the final </w:t>
      </w:r>
      <w:proofErr w:type="gramStart"/>
      <w:r w:rsidR="00B60E94" w:rsidRPr="000958E0">
        <w:rPr>
          <w:b w:val="0"/>
          <w:bCs w:val="0"/>
        </w:rPr>
        <w:t>word.—</w:t>
      </w:r>
      <w:proofErr w:type="gramEnd"/>
      <w:r w:rsidR="00B60E94" w:rsidRPr="000958E0">
        <w:rPr>
          <w:b w:val="0"/>
          <w:bCs w:val="0"/>
          <w:i/>
        </w:rPr>
        <w:t>T-BSG</w:t>
      </w:r>
      <w:r w:rsidR="00B60E94" w:rsidRPr="001D17F9">
        <w:rPr>
          <w:b w:val="0"/>
          <w:bCs w:val="0"/>
          <w:iCs/>
        </w:rPr>
        <w:t>*</w:t>
      </w:r>
      <w:r w:rsidR="00B60E94" w:rsidRPr="000958E0">
        <w:rPr>
          <w:b w:val="0"/>
          <w:bCs w:val="0"/>
          <w:iCs/>
        </w:rPr>
        <w:t xml:space="preserve"> </w:t>
      </w:r>
      <w:proofErr w:type="gramStart"/>
      <w:r w:rsidR="00B60E94" w:rsidRPr="000958E0">
        <w:rPr>
          <w:b w:val="0"/>
          <w:bCs w:val="0"/>
          <w:iCs/>
        </w:rPr>
        <w:t>15</w:t>
      </w:r>
      <w:r w:rsidRPr="000958E0">
        <w:rPr>
          <w:b w:val="0"/>
          <w:bCs w:val="0"/>
          <w:iCs/>
        </w:rPr>
        <w:t>9</w:t>
      </w:r>
      <w:r w:rsidR="00B60E94" w:rsidRPr="000958E0">
        <w:rPr>
          <w:b w:val="0"/>
          <w:bCs w:val="0"/>
          <w:iCs/>
        </w:rPr>
        <w:t>.</w:t>
      </w:r>
      <w:r w:rsidR="0042191D">
        <w:rPr>
          <w:b w:val="0"/>
          <w:bCs w:val="0"/>
          <w:iCs/>
          <w:vertAlign w:val="superscript"/>
        </w:rPr>
        <w:t>†</w:t>
      </w:r>
      <w:proofErr w:type="gramEnd"/>
      <w:r w:rsidR="00C37C96">
        <w:rPr>
          <w:b w:val="0"/>
          <w:bCs w:val="0"/>
          <w:iCs/>
          <w:vertAlign w:val="superscript"/>
        </w:rPr>
        <w:t>‡§</w:t>
      </w:r>
      <w:r w:rsidR="002142D6">
        <w:rPr>
          <w:b w:val="0"/>
          <w:bCs w:val="0"/>
          <w:iCs/>
          <w:vertAlign w:val="superscript"/>
        </w:rPr>
        <w:t xml:space="preserve"> </w:t>
      </w:r>
      <w:r w:rsidR="002142D6">
        <w:rPr>
          <w:b w:val="0"/>
          <w:bCs w:val="0"/>
          <w:iCs/>
        </w:rPr>
        <w:t xml:space="preserve">[Satan is very jealous of us! If he could reproduce, he would fill the universe with little </w:t>
      </w:r>
      <w:r w:rsidR="004839D4">
        <w:rPr>
          <w:b w:val="0"/>
          <w:bCs w:val="0"/>
          <w:iCs/>
        </w:rPr>
        <w:t>“</w:t>
      </w:r>
      <w:proofErr w:type="spellStart"/>
      <w:r w:rsidR="00346428">
        <w:rPr>
          <w:b w:val="0"/>
          <w:bCs w:val="0"/>
          <w:iCs/>
        </w:rPr>
        <w:t>s</w:t>
      </w:r>
      <w:r w:rsidR="002142D6">
        <w:rPr>
          <w:b w:val="0"/>
          <w:bCs w:val="0"/>
          <w:iCs/>
        </w:rPr>
        <w:t>atans</w:t>
      </w:r>
      <w:proofErr w:type="spellEnd"/>
      <w:r w:rsidR="004839D4">
        <w:rPr>
          <w:b w:val="0"/>
          <w:bCs w:val="0"/>
          <w:iCs/>
        </w:rPr>
        <w:t>”</w:t>
      </w:r>
      <w:r w:rsidR="002142D6">
        <w:rPr>
          <w:b w:val="0"/>
          <w:bCs w:val="0"/>
          <w:iCs/>
        </w:rPr>
        <w:t>! But he can’t</w:t>
      </w:r>
      <w:proofErr w:type="gramStart"/>
      <w:r w:rsidR="002142D6">
        <w:rPr>
          <w:b w:val="0"/>
          <w:bCs w:val="0"/>
          <w:iCs/>
        </w:rPr>
        <w:t>!]</w:t>
      </w:r>
      <w:r w:rsidR="004839D4">
        <w:rPr>
          <w:b w:val="0"/>
          <w:bCs w:val="0"/>
          <w:iCs/>
          <w:vertAlign w:val="superscript"/>
        </w:rPr>
        <w:t>‡</w:t>
      </w:r>
      <w:proofErr w:type="gramEnd"/>
    </w:p>
    <w:p w14:paraId="007E7A22" w14:textId="285D308C" w:rsidR="00B60E94" w:rsidRPr="001D17F9" w:rsidRDefault="00953F89" w:rsidP="00BE3BCC">
      <w:pPr>
        <w:pStyle w:val="ListParagraph"/>
        <w:widowControl w:val="0"/>
        <w:spacing w:line="276" w:lineRule="auto"/>
        <w:ind w:left="-720"/>
        <w:contextualSpacing w:val="0"/>
        <w:rPr>
          <w:sz w:val="28"/>
          <w:szCs w:val="28"/>
        </w:rPr>
      </w:pPr>
      <w:r w:rsidRPr="001D17F9">
        <w:rPr>
          <w:sz w:val="28"/>
          <w:szCs w:val="28"/>
        </w:rPr>
        <w:t xml:space="preserve">The Covenant </w:t>
      </w:r>
      <w:r w:rsidR="00634D2B">
        <w:rPr>
          <w:sz w:val="28"/>
          <w:szCs w:val="28"/>
        </w:rPr>
        <w:t xml:space="preserve">(Agreement) </w:t>
      </w:r>
      <w:r w:rsidRPr="001D17F9">
        <w:rPr>
          <w:sz w:val="28"/>
          <w:szCs w:val="28"/>
        </w:rPr>
        <w:t xml:space="preserve">with Noah (the </w:t>
      </w:r>
      <w:r w:rsidR="00B60E94" w:rsidRPr="001D17F9">
        <w:rPr>
          <w:sz w:val="28"/>
          <w:szCs w:val="28"/>
        </w:rPr>
        <w:t>Noahic Covenant</w:t>
      </w:r>
      <w:r w:rsidRPr="001D17F9">
        <w:rPr>
          <w:sz w:val="28"/>
          <w:szCs w:val="28"/>
        </w:rPr>
        <w:t>)</w:t>
      </w:r>
    </w:p>
    <w:p w14:paraId="0F2009B6" w14:textId="5DD9CE11" w:rsidR="00B60E94" w:rsidRPr="001D17F9" w:rsidRDefault="00953F89" w:rsidP="00BE3BCC">
      <w:pPr>
        <w:pStyle w:val="ListParagraph"/>
        <w:widowControl w:val="0"/>
        <w:spacing w:line="259" w:lineRule="auto"/>
        <w:ind w:right="720"/>
        <w:contextualSpacing w:val="0"/>
        <w:rPr>
          <w:b w:val="0"/>
          <w:bCs w:val="0"/>
          <w:iCs/>
          <w:vertAlign w:val="superscript"/>
        </w:rPr>
      </w:pPr>
      <w:r w:rsidRPr="000958E0">
        <w:rPr>
          <w:b w:val="0"/>
          <w:bCs w:val="0"/>
        </w:rPr>
        <w:t xml:space="preserve">[T-BSG:] </w:t>
      </w:r>
      <w:r w:rsidR="00B60E94" w:rsidRPr="000958E0">
        <w:rPr>
          <w:b w:val="0"/>
          <w:bCs w:val="0"/>
        </w:rPr>
        <w:t xml:space="preserve">By Genesis 6, sin had led humanity almost to the point of no return. In the moral realm, there was a process of de-creation, reverting the good creation to a state of only evil all the time </w:t>
      </w:r>
      <w:r w:rsidR="00B60E94" w:rsidRPr="000958E0">
        <w:rPr>
          <w:b w:val="0"/>
          <w:bCs w:val="0"/>
          <w:i/>
          <w:iCs/>
        </w:rPr>
        <w:t>(Gen. 6:5)</w:t>
      </w:r>
      <w:r w:rsidR="00B60E94" w:rsidRPr="000958E0">
        <w:rPr>
          <w:b w:val="0"/>
          <w:bCs w:val="0"/>
        </w:rPr>
        <w:t xml:space="preserve">. So, it comes as no surprise that </w:t>
      </w:r>
      <w:r w:rsidR="00B60E94" w:rsidRPr="001D17F9">
        <w:t>de-creation takes place in the natural world, as well, bringing the earth to the initial state of watery silence.</w:t>
      </w:r>
      <w:r w:rsidR="00B60E94" w:rsidRPr="000958E0">
        <w:rPr>
          <w:b w:val="0"/>
          <w:bCs w:val="0"/>
        </w:rPr>
        <w:t xml:space="preserve"> The silence was broken only by Noah and his family on the ark. After the Flood, God renewed the Adamic covenant with Noah, using the same phraseology found in Genesis 1:28 </w:t>
      </w:r>
      <w:r w:rsidR="00B60E94" w:rsidRPr="000958E0">
        <w:rPr>
          <w:b w:val="0"/>
          <w:bCs w:val="0"/>
          <w:i/>
          <w:iCs/>
        </w:rPr>
        <w:t>(compare with Gen. 9:1)</w:t>
      </w:r>
      <w:r w:rsidR="00B60E94" w:rsidRPr="000958E0">
        <w:rPr>
          <w:b w:val="0"/>
          <w:bCs w:val="0"/>
        </w:rPr>
        <w:t xml:space="preserve">. As a new Adam, Noah was blessed with the promise of </w:t>
      </w:r>
      <w:r w:rsidR="00B60E94" w:rsidRPr="001D17F9">
        <w:t>many descendants</w:t>
      </w:r>
      <w:r w:rsidR="00B60E94" w:rsidRPr="000958E0">
        <w:rPr>
          <w:b w:val="0"/>
          <w:bCs w:val="0"/>
        </w:rPr>
        <w:t xml:space="preserve"> and </w:t>
      </w:r>
      <w:r w:rsidR="00B60E94" w:rsidRPr="001D17F9">
        <w:t>dominion</w:t>
      </w:r>
      <w:r w:rsidR="00B60E94" w:rsidRPr="000958E0">
        <w:rPr>
          <w:b w:val="0"/>
          <w:bCs w:val="0"/>
        </w:rPr>
        <w:t xml:space="preserve">. However, Noah also </w:t>
      </w:r>
      <w:proofErr w:type="gramStart"/>
      <w:r w:rsidR="00B60E94" w:rsidRPr="000958E0">
        <w:rPr>
          <w:b w:val="0"/>
          <w:bCs w:val="0"/>
        </w:rPr>
        <w:t>failed.—</w:t>
      </w:r>
      <w:proofErr w:type="gramEnd"/>
      <w:r w:rsidR="00B60E94" w:rsidRPr="000958E0">
        <w:rPr>
          <w:b w:val="0"/>
          <w:bCs w:val="0"/>
          <w:i/>
        </w:rPr>
        <w:t>T-BSG</w:t>
      </w:r>
      <w:r w:rsidR="00B60E94" w:rsidRPr="000958E0">
        <w:rPr>
          <w:b w:val="0"/>
          <w:bCs w:val="0"/>
          <w:iCs/>
        </w:rPr>
        <w:t xml:space="preserve">* </w:t>
      </w:r>
      <w:proofErr w:type="gramStart"/>
      <w:r w:rsidR="00B60E94" w:rsidRPr="000958E0">
        <w:rPr>
          <w:b w:val="0"/>
          <w:bCs w:val="0"/>
          <w:iCs/>
        </w:rPr>
        <w:t>159.</w:t>
      </w:r>
      <w:r w:rsidR="00C975B9">
        <w:rPr>
          <w:b w:val="0"/>
          <w:bCs w:val="0"/>
          <w:iCs/>
          <w:vertAlign w:val="superscript"/>
        </w:rPr>
        <w:t>†</w:t>
      </w:r>
      <w:proofErr w:type="gramEnd"/>
      <w:r w:rsidR="00C975B9">
        <w:rPr>
          <w:b w:val="0"/>
          <w:bCs w:val="0"/>
          <w:iCs/>
          <w:vertAlign w:val="superscript"/>
        </w:rPr>
        <w:t>‡§</w:t>
      </w:r>
    </w:p>
    <w:p w14:paraId="28637830" w14:textId="27EA8861" w:rsidR="00B60E94" w:rsidRPr="001D17F9" w:rsidRDefault="00953F89" w:rsidP="00BE3BCC">
      <w:pPr>
        <w:pStyle w:val="ListParagraph"/>
        <w:widowControl w:val="0"/>
        <w:spacing w:line="276" w:lineRule="auto"/>
        <w:ind w:left="-720"/>
        <w:contextualSpacing w:val="0"/>
        <w:rPr>
          <w:sz w:val="28"/>
          <w:szCs w:val="28"/>
        </w:rPr>
      </w:pPr>
      <w:r w:rsidRPr="001D17F9">
        <w:rPr>
          <w:sz w:val="28"/>
          <w:szCs w:val="28"/>
        </w:rPr>
        <w:t xml:space="preserve">The Covenant </w:t>
      </w:r>
      <w:r w:rsidR="00634D2B">
        <w:rPr>
          <w:sz w:val="28"/>
          <w:szCs w:val="28"/>
        </w:rPr>
        <w:t xml:space="preserve">(Agreement) </w:t>
      </w:r>
      <w:r w:rsidRPr="001D17F9">
        <w:rPr>
          <w:sz w:val="28"/>
          <w:szCs w:val="28"/>
        </w:rPr>
        <w:t xml:space="preserve">with Abram/Abraham (the </w:t>
      </w:r>
      <w:r w:rsidR="00B60E94" w:rsidRPr="001D17F9">
        <w:rPr>
          <w:sz w:val="28"/>
          <w:szCs w:val="28"/>
        </w:rPr>
        <w:t>Abrahamic Covenant</w:t>
      </w:r>
      <w:r w:rsidRPr="001D17F9">
        <w:rPr>
          <w:sz w:val="28"/>
          <w:szCs w:val="28"/>
        </w:rPr>
        <w:t>)</w:t>
      </w:r>
    </w:p>
    <w:p w14:paraId="0B068E73" w14:textId="40408EEC" w:rsidR="00B60E94" w:rsidRPr="00D2068A" w:rsidRDefault="00953F89" w:rsidP="00BE3BCC">
      <w:pPr>
        <w:pStyle w:val="ListParagraph"/>
        <w:widowControl w:val="0"/>
        <w:spacing w:line="259" w:lineRule="auto"/>
        <w:ind w:right="720"/>
        <w:contextualSpacing w:val="0"/>
        <w:rPr>
          <w:b w:val="0"/>
          <w:bCs w:val="0"/>
          <w:iCs/>
          <w:vertAlign w:val="superscript"/>
        </w:rPr>
      </w:pPr>
      <w:r w:rsidRPr="000958E0">
        <w:rPr>
          <w:b w:val="0"/>
          <w:bCs w:val="0"/>
        </w:rPr>
        <w:t xml:space="preserve">[T-BSG:] </w:t>
      </w:r>
      <w:r w:rsidR="00B60E94" w:rsidRPr="000958E0">
        <w:rPr>
          <w:b w:val="0"/>
          <w:bCs w:val="0"/>
        </w:rPr>
        <w:t xml:space="preserve">The primeval history concluded with Genesis 11, where humanity once again rebelled against God. </w:t>
      </w:r>
      <w:proofErr w:type="gramStart"/>
      <w:r w:rsidR="00B60E94" w:rsidRPr="000958E0">
        <w:rPr>
          <w:b w:val="0"/>
          <w:bCs w:val="0"/>
        </w:rPr>
        <w:t>In an attempt to</w:t>
      </w:r>
      <w:proofErr w:type="gramEnd"/>
      <w:r w:rsidR="00B60E94" w:rsidRPr="000958E0">
        <w:rPr>
          <w:b w:val="0"/>
          <w:bCs w:val="0"/>
        </w:rPr>
        <w:t xml:space="preserve"> frustrate God’s original plan to scatter humanity and to establish a dominion independent from Him (by making “a name for ourselves” </w:t>
      </w:r>
      <w:r w:rsidR="00B60E94" w:rsidRPr="000958E0">
        <w:rPr>
          <w:b w:val="0"/>
          <w:bCs w:val="0"/>
          <w:i/>
          <w:iCs/>
        </w:rPr>
        <w:t>[Gen. 11:4, NKJV]</w:t>
      </w:r>
      <w:r w:rsidR="00B60E94" w:rsidRPr="000958E0">
        <w:rPr>
          <w:b w:val="0"/>
          <w:bCs w:val="0"/>
        </w:rPr>
        <w:t xml:space="preserve">), humans constructed the Tower of Babel, which became a monument to confusion. Casting doubt on God’s faithfulness to His promises, they epitomized legalism by </w:t>
      </w:r>
      <w:r w:rsidR="00B60E94" w:rsidRPr="00D2068A">
        <w:t>seeking to save themselves without Him</w:t>
      </w:r>
      <w:r w:rsidR="00B60E94" w:rsidRPr="000958E0">
        <w:rPr>
          <w:b w:val="0"/>
          <w:bCs w:val="0"/>
        </w:rPr>
        <w:t xml:space="preserve">. From a canonical perspective, the appearance of Abraham at this point was not coincidental. </w:t>
      </w:r>
      <w:r w:rsidR="00B60E94" w:rsidRPr="00D2068A">
        <w:t>Abraham’s call showed that not everything was lost.</w:t>
      </w:r>
      <w:r w:rsidR="00B60E94" w:rsidRPr="000958E0">
        <w:rPr>
          <w:b w:val="0"/>
          <w:bCs w:val="0"/>
        </w:rPr>
        <w:t xml:space="preserve"> There was still faithfulness on this earth. The same elements of original blessing were found in the Abrahamic covenant: </w:t>
      </w:r>
      <w:r w:rsidR="00B60E94" w:rsidRPr="00D2068A">
        <w:t>numerous descendants</w:t>
      </w:r>
      <w:r w:rsidR="00B60E94" w:rsidRPr="000958E0">
        <w:rPr>
          <w:b w:val="0"/>
          <w:bCs w:val="0"/>
        </w:rPr>
        <w:t xml:space="preserve"> and </w:t>
      </w:r>
      <w:r w:rsidR="00B60E94" w:rsidRPr="00D2068A">
        <w:t>dominion</w:t>
      </w:r>
      <w:r w:rsidR="00B60E94" w:rsidRPr="000958E0">
        <w:rPr>
          <w:b w:val="0"/>
          <w:bCs w:val="0"/>
        </w:rPr>
        <w:t xml:space="preserve"> </w:t>
      </w:r>
      <w:r w:rsidR="00B60E94" w:rsidRPr="000958E0">
        <w:rPr>
          <w:b w:val="0"/>
          <w:bCs w:val="0"/>
          <w:i/>
          <w:iCs/>
        </w:rPr>
        <w:t>(Gen. 12:1–3)</w:t>
      </w:r>
      <w:r w:rsidR="00B60E94" w:rsidRPr="000958E0">
        <w:rPr>
          <w:b w:val="0"/>
          <w:bCs w:val="0"/>
        </w:rPr>
        <w:t xml:space="preserve">. This covenant marked a fresh start for creation. Indeed, the parallels between the Abrahamic and Noahic covenants were remarkable and indicated that they were different phases of the same covenant. However, </w:t>
      </w:r>
      <w:r w:rsidR="00B60E94" w:rsidRPr="00D2068A">
        <w:t>like Adam, Abraham failed by heeding Sarah’s advice to take Hagar as a wife</w:t>
      </w:r>
      <w:r w:rsidR="00B60E94" w:rsidRPr="000958E0">
        <w:rPr>
          <w:b w:val="0"/>
          <w:bCs w:val="0"/>
        </w:rPr>
        <w:t xml:space="preserve">. The parallels between Adam’s fall and Abraham’s actions are </w:t>
      </w:r>
      <w:proofErr w:type="gramStart"/>
      <w:r w:rsidR="00B60E94" w:rsidRPr="000958E0">
        <w:rPr>
          <w:b w:val="0"/>
          <w:bCs w:val="0"/>
        </w:rPr>
        <w:t>evident.—</w:t>
      </w:r>
      <w:proofErr w:type="gramEnd"/>
      <w:r w:rsidR="00B60E94" w:rsidRPr="000958E0">
        <w:rPr>
          <w:b w:val="0"/>
          <w:bCs w:val="0"/>
          <w:i/>
        </w:rPr>
        <w:t>T-BSG</w:t>
      </w:r>
      <w:r w:rsidR="00B60E94" w:rsidRPr="00D2068A">
        <w:rPr>
          <w:b w:val="0"/>
          <w:bCs w:val="0"/>
          <w:iCs/>
        </w:rPr>
        <w:t>*</w:t>
      </w:r>
      <w:r w:rsidR="00B60E94" w:rsidRPr="000958E0">
        <w:rPr>
          <w:b w:val="0"/>
          <w:bCs w:val="0"/>
          <w:iCs/>
        </w:rPr>
        <w:t xml:space="preserve"> </w:t>
      </w:r>
      <w:r w:rsidRPr="000958E0">
        <w:rPr>
          <w:b w:val="0"/>
          <w:bCs w:val="0"/>
          <w:iCs/>
        </w:rPr>
        <w:t>159-</w:t>
      </w:r>
      <w:proofErr w:type="gramStart"/>
      <w:r w:rsidR="00B60E94" w:rsidRPr="000958E0">
        <w:rPr>
          <w:b w:val="0"/>
          <w:bCs w:val="0"/>
          <w:iCs/>
        </w:rPr>
        <w:t>160.</w:t>
      </w:r>
      <w:r w:rsidR="00C975B9">
        <w:rPr>
          <w:b w:val="0"/>
          <w:bCs w:val="0"/>
          <w:iCs/>
          <w:vertAlign w:val="superscript"/>
        </w:rPr>
        <w:t>†</w:t>
      </w:r>
      <w:proofErr w:type="gramEnd"/>
      <w:r w:rsidRPr="000958E0">
        <w:rPr>
          <w:b w:val="0"/>
          <w:bCs w:val="0"/>
          <w:iCs/>
          <w:vertAlign w:val="superscript"/>
        </w:rPr>
        <w:t>‡Ω§</w:t>
      </w:r>
    </w:p>
    <w:p w14:paraId="59182D04" w14:textId="1097A1AC" w:rsidR="00B60E94" w:rsidRPr="00D2068A" w:rsidRDefault="00953F89" w:rsidP="00BE3BCC">
      <w:pPr>
        <w:pStyle w:val="ListParagraph"/>
        <w:widowControl w:val="0"/>
        <w:spacing w:line="276" w:lineRule="auto"/>
        <w:ind w:left="-720"/>
        <w:contextualSpacing w:val="0"/>
        <w:rPr>
          <w:sz w:val="28"/>
          <w:szCs w:val="28"/>
        </w:rPr>
      </w:pPr>
      <w:r w:rsidRPr="00D2068A">
        <w:rPr>
          <w:sz w:val="28"/>
          <w:szCs w:val="28"/>
        </w:rPr>
        <w:t xml:space="preserve">The Covenant </w:t>
      </w:r>
      <w:r w:rsidR="00634D2B">
        <w:rPr>
          <w:sz w:val="28"/>
          <w:szCs w:val="28"/>
        </w:rPr>
        <w:t xml:space="preserve">(Agreement) </w:t>
      </w:r>
      <w:r w:rsidRPr="00D2068A">
        <w:rPr>
          <w:sz w:val="28"/>
          <w:szCs w:val="28"/>
        </w:rPr>
        <w:t xml:space="preserve">with Moses (the </w:t>
      </w:r>
      <w:r w:rsidR="00B60E94" w:rsidRPr="00D2068A">
        <w:rPr>
          <w:sz w:val="28"/>
          <w:szCs w:val="28"/>
        </w:rPr>
        <w:t>Mosaic Covenant</w:t>
      </w:r>
      <w:r w:rsidRPr="00D2068A">
        <w:rPr>
          <w:sz w:val="28"/>
          <w:szCs w:val="28"/>
        </w:rPr>
        <w:t>)</w:t>
      </w:r>
    </w:p>
    <w:p w14:paraId="0F83CB9F" w14:textId="27CB240C" w:rsidR="00B60E94" w:rsidRPr="00F6792B" w:rsidRDefault="00953F89" w:rsidP="00BE3BCC">
      <w:pPr>
        <w:pStyle w:val="ListParagraph"/>
        <w:widowControl w:val="0"/>
        <w:spacing w:line="259" w:lineRule="auto"/>
        <w:ind w:right="720"/>
        <w:contextualSpacing w:val="0"/>
        <w:rPr>
          <w:b w:val="0"/>
          <w:bCs w:val="0"/>
          <w:iCs/>
          <w:vertAlign w:val="superscript"/>
        </w:rPr>
      </w:pPr>
      <w:r w:rsidRPr="000958E0">
        <w:rPr>
          <w:b w:val="0"/>
          <w:bCs w:val="0"/>
        </w:rPr>
        <w:t xml:space="preserve">[T-BSG:] </w:t>
      </w:r>
      <w:r w:rsidR="00B60E94" w:rsidRPr="000958E0">
        <w:rPr>
          <w:b w:val="0"/>
          <w:bCs w:val="0"/>
        </w:rPr>
        <w:t xml:space="preserve">Even when God’s people were slaves in Egypt, His plan for them was progressing. The echoes of Genesis 1:28 were evident in Exodus 1:7: </w:t>
      </w:r>
      <w:r w:rsidR="00B60E94" w:rsidRPr="000958E0">
        <w:rPr>
          <w:b w:val="0"/>
          <w:bCs w:val="0"/>
        </w:rPr>
        <w:lastRenderedPageBreak/>
        <w:t xml:space="preserve">“But the children of Israel were fruitful and increased abundantly, </w:t>
      </w:r>
      <w:r w:rsidR="00B60E94" w:rsidRPr="00D2068A">
        <w:t>multiplied and grew exceedingly mighty</w:t>
      </w:r>
      <w:r w:rsidR="00B60E94" w:rsidRPr="000958E0">
        <w:rPr>
          <w:b w:val="0"/>
          <w:bCs w:val="0"/>
        </w:rPr>
        <w:t xml:space="preserve">; and the land was filled with them” </w:t>
      </w:r>
      <w:r w:rsidR="00B60E94" w:rsidRPr="00D2068A">
        <w:rPr>
          <w:b w:val="0"/>
          <w:bCs w:val="0"/>
          <w:i/>
          <w:iCs/>
        </w:rPr>
        <w:t>(NKJV)</w:t>
      </w:r>
      <w:r w:rsidR="00B60E94" w:rsidRPr="000958E0">
        <w:rPr>
          <w:b w:val="0"/>
          <w:bCs w:val="0"/>
        </w:rPr>
        <w:t xml:space="preserve">. There was only </w:t>
      </w:r>
      <w:r w:rsidR="00B60E94" w:rsidRPr="00D2068A">
        <w:t>one element missing: dominion</w:t>
      </w:r>
      <w:r w:rsidR="00B60E94" w:rsidRPr="000958E0">
        <w:rPr>
          <w:b w:val="0"/>
          <w:bCs w:val="0"/>
        </w:rPr>
        <w:t xml:space="preserve">. And that was where Pharaoh’s concerns started. He devised a plan to decrease Israel’s number to prevent them from becoming stronger than the Egyptians, who, in turn, would be dominated by them. In this context, Pharaoh was thus intervening in God’s original plan, and for this reason he and his kingdom were </w:t>
      </w:r>
      <w:proofErr w:type="gramStart"/>
      <w:r w:rsidR="00B60E94" w:rsidRPr="000958E0">
        <w:rPr>
          <w:b w:val="0"/>
          <w:bCs w:val="0"/>
        </w:rPr>
        <w:t>judged.—</w:t>
      </w:r>
      <w:proofErr w:type="gramEnd"/>
      <w:r w:rsidR="00B60E94" w:rsidRPr="000958E0">
        <w:rPr>
          <w:b w:val="0"/>
          <w:bCs w:val="0"/>
          <w:i/>
        </w:rPr>
        <w:t>T-BSG</w:t>
      </w:r>
      <w:r w:rsidR="00B60E94" w:rsidRPr="00D2068A">
        <w:rPr>
          <w:b w:val="0"/>
          <w:bCs w:val="0"/>
          <w:iCs/>
        </w:rPr>
        <w:t>*</w:t>
      </w:r>
      <w:r w:rsidR="00B60E94" w:rsidRPr="000958E0">
        <w:rPr>
          <w:b w:val="0"/>
          <w:bCs w:val="0"/>
          <w:i/>
        </w:rPr>
        <w:t xml:space="preserve"> </w:t>
      </w:r>
      <w:proofErr w:type="gramStart"/>
      <w:r w:rsidR="00B60E94" w:rsidRPr="000958E0">
        <w:rPr>
          <w:b w:val="0"/>
          <w:bCs w:val="0"/>
          <w:iCs/>
        </w:rPr>
        <w:t>160.</w:t>
      </w:r>
      <w:r w:rsidR="00901567">
        <w:rPr>
          <w:b w:val="0"/>
          <w:bCs w:val="0"/>
          <w:iCs/>
          <w:vertAlign w:val="superscript"/>
        </w:rPr>
        <w:t>†</w:t>
      </w:r>
      <w:proofErr w:type="gramEnd"/>
      <w:r w:rsidR="00901567">
        <w:rPr>
          <w:b w:val="0"/>
          <w:bCs w:val="0"/>
          <w:iCs/>
          <w:vertAlign w:val="superscript"/>
        </w:rPr>
        <w:t>‡§</w:t>
      </w:r>
      <w:r w:rsidR="002142D6" w:rsidRPr="00DC0948">
        <w:rPr>
          <w:b w:val="0"/>
          <w:bCs w:val="0"/>
          <w:iCs/>
        </w:rPr>
        <w:t xml:space="preserve"> </w:t>
      </w:r>
      <w:r w:rsidR="002142D6">
        <w:rPr>
          <w:b w:val="0"/>
          <w:bCs w:val="0"/>
          <w:iCs/>
        </w:rPr>
        <w:t xml:space="preserve">[The Devil knew that God had a plan, and he was determined to prevent </w:t>
      </w:r>
      <w:r w:rsidR="001F14F6">
        <w:rPr>
          <w:b w:val="0"/>
          <w:bCs w:val="0"/>
          <w:iCs/>
        </w:rPr>
        <w:t>that plan</w:t>
      </w:r>
      <w:r w:rsidR="00F6792B">
        <w:rPr>
          <w:b w:val="0"/>
          <w:bCs w:val="0"/>
          <w:iCs/>
        </w:rPr>
        <w:t xml:space="preserve"> from happening</w:t>
      </w:r>
      <w:proofErr w:type="gramStart"/>
      <w:r w:rsidR="002142D6">
        <w:rPr>
          <w:b w:val="0"/>
          <w:bCs w:val="0"/>
          <w:iCs/>
        </w:rPr>
        <w:t>!]</w:t>
      </w:r>
      <w:r w:rsidR="00F6792B">
        <w:rPr>
          <w:b w:val="0"/>
          <w:bCs w:val="0"/>
          <w:iCs/>
          <w:vertAlign w:val="superscript"/>
        </w:rPr>
        <w:t>‡</w:t>
      </w:r>
      <w:proofErr w:type="gramEnd"/>
    </w:p>
    <w:p w14:paraId="396BEC2E" w14:textId="1344E8D6" w:rsidR="00953F89" w:rsidRPr="00D2068A" w:rsidRDefault="00953F89" w:rsidP="00BE3BCC">
      <w:pPr>
        <w:pStyle w:val="ListParagraph"/>
        <w:widowControl w:val="0"/>
        <w:spacing w:line="276" w:lineRule="auto"/>
        <w:ind w:left="-720"/>
        <w:contextualSpacing w:val="0"/>
        <w:rPr>
          <w:sz w:val="28"/>
          <w:szCs w:val="28"/>
        </w:rPr>
      </w:pPr>
      <w:r w:rsidRPr="00D2068A">
        <w:rPr>
          <w:sz w:val="28"/>
          <w:szCs w:val="28"/>
        </w:rPr>
        <w:t xml:space="preserve">The Covenant </w:t>
      </w:r>
      <w:r w:rsidR="00634D2B">
        <w:rPr>
          <w:sz w:val="28"/>
          <w:szCs w:val="28"/>
        </w:rPr>
        <w:t xml:space="preserve">(Agreement) </w:t>
      </w:r>
      <w:r w:rsidRPr="00D2068A">
        <w:rPr>
          <w:sz w:val="28"/>
          <w:szCs w:val="28"/>
        </w:rPr>
        <w:t xml:space="preserve">with David (the </w:t>
      </w:r>
      <w:r w:rsidR="00B60E94" w:rsidRPr="00D2068A">
        <w:rPr>
          <w:sz w:val="28"/>
          <w:szCs w:val="28"/>
        </w:rPr>
        <w:t>Davidic Covenant</w:t>
      </w:r>
      <w:r w:rsidRPr="00D2068A">
        <w:rPr>
          <w:sz w:val="28"/>
          <w:szCs w:val="28"/>
        </w:rPr>
        <w:t>)</w:t>
      </w:r>
      <w:r w:rsidR="00B60E94" w:rsidRPr="00D2068A">
        <w:rPr>
          <w:sz w:val="28"/>
          <w:szCs w:val="28"/>
        </w:rPr>
        <w:t xml:space="preserve"> </w:t>
      </w:r>
    </w:p>
    <w:p w14:paraId="12473FA0" w14:textId="62FC41B2" w:rsidR="003D2FD6" w:rsidRDefault="00953F89" w:rsidP="00BE3BCC">
      <w:pPr>
        <w:pStyle w:val="ListParagraph"/>
        <w:widowControl w:val="0"/>
        <w:spacing w:line="259" w:lineRule="auto"/>
        <w:ind w:right="720"/>
        <w:contextualSpacing w:val="0"/>
        <w:rPr>
          <w:b w:val="0"/>
          <w:bCs w:val="0"/>
        </w:rPr>
      </w:pPr>
      <w:r w:rsidRPr="000958E0">
        <w:rPr>
          <w:b w:val="0"/>
          <w:bCs w:val="0"/>
        </w:rPr>
        <w:t xml:space="preserve">[T-BSG:] </w:t>
      </w:r>
      <w:r w:rsidR="00B60E94" w:rsidRPr="000958E0">
        <w:rPr>
          <w:b w:val="0"/>
          <w:bCs w:val="0"/>
        </w:rPr>
        <w:t xml:space="preserve">The initial conquest under the leadership of Joshua was a success, but it still needed to be completed. In addition to the need to finish occupying the territory, God’s people needed to keep what was conquered. The period of Judges shows the failure of the second generation to do that. In His mercy, </w:t>
      </w:r>
      <w:r w:rsidR="00B60E94" w:rsidRPr="00D2068A">
        <w:t>God raised deliverers (called judges in the book) to defend Israel</w:t>
      </w:r>
      <w:r w:rsidR="00B60E94" w:rsidRPr="000958E0">
        <w:rPr>
          <w:b w:val="0"/>
          <w:bCs w:val="0"/>
        </w:rPr>
        <w:t xml:space="preserve">, but as the story progressed, even these judges became unfaithful, and chaos ensued. </w:t>
      </w:r>
      <w:r w:rsidR="00B60E94" w:rsidRPr="0042190D">
        <w:t>God called Samuel to be a priest, judge, and prophet simultaneously.</w:t>
      </w:r>
      <w:r w:rsidR="00B60E94" w:rsidRPr="000958E0">
        <w:rPr>
          <w:b w:val="0"/>
          <w:bCs w:val="0"/>
        </w:rPr>
        <w:t xml:space="preserve"> As he grew older, though, the people realized that his children would not follow in his footsteps, </w:t>
      </w:r>
      <w:proofErr w:type="gramStart"/>
      <w:r w:rsidR="00B60E94" w:rsidRPr="000958E0">
        <w:rPr>
          <w:b w:val="0"/>
          <w:bCs w:val="0"/>
        </w:rPr>
        <w:t>and,</w:t>
      </w:r>
      <w:proofErr w:type="gramEnd"/>
      <w:r w:rsidR="00B60E94" w:rsidRPr="000958E0">
        <w:rPr>
          <w:b w:val="0"/>
          <w:bCs w:val="0"/>
        </w:rPr>
        <w:t xml:space="preserve"> motivated by the example of other nations, </w:t>
      </w:r>
      <w:r w:rsidR="00B60E94" w:rsidRPr="0042190D">
        <w:t>they asked for a king.</w:t>
      </w:r>
      <w:r w:rsidR="00B60E94" w:rsidRPr="000958E0">
        <w:rPr>
          <w:b w:val="0"/>
          <w:bCs w:val="0"/>
        </w:rPr>
        <w:t xml:space="preserve"> </w:t>
      </w:r>
    </w:p>
    <w:p w14:paraId="36CB260D" w14:textId="77AC9AFB" w:rsidR="003D2FD6" w:rsidRDefault="00B60E94" w:rsidP="00BE3BCC">
      <w:pPr>
        <w:pStyle w:val="ListParagraph"/>
        <w:widowControl w:val="0"/>
        <w:spacing w:line="259" w:lineRule="auto"/>
        <w:ind w:right="720"/>
        <w:contextualSpacing w:val="0"/>
        <w:rPr>
          <w:b w:val="0"/>
          <w:bCs w:val="0"/>
        </w:rPr>
      </w:pPr>
      <w:proofErr w:type="gramStart"/>
      <w:r w:rsidRPr="000958E0">
        <w:rPr>
          <w:b w:val="0"/>
          <w:bCs w:val="0"/>
        </w:rPr>
        <w:t>Again</w:t>
      </w:r>
      <w:proofErr w:type="gramEnd"/>
      <w:r w:rsidRPr="000958E0">
        <w:rPr>
          <w:b w:val="0"/>
          <w:bCs w:val="0"/>
        </w:rPr>
        <w:t xml:space="preserve"> God adapted His plan—a move already foreseen in Deuteronomy—and </w:t>
      </w:r>
      <w:r w:rsidRPr="0042190D">
        <w:t>allowed Israel to choose a king</w:t>
      </w:r>
      <w:r w:rsidRPr="000958E0">
        <w:rPr>
          <w:b w:val="0"/>
          <w:bCs w:val="0"/>
        </w:rPr>
        <w:t xml:space="preserve">. Saul seemed to be the perfect fit, but his conduct revealed that he was a king according to the people’s hearts. After Saul’s rejection, David was anointed king by Samuel. God reaffirmed His promises to Abraham in His covenant with David: a great name, a place for Israel, and an offspring </w:t>
      </w:r>
      <w:r w:rsidRPr="0042190D">
        <w:rPr>
          <w:b w:val="0"/>
          <w:bCs w:val="0"/>
          <w:i/>
          <w:iCs/>
        </w:rPr>
        <w:t>(2 Sam. 7:9–14)</w:t>
      </w:r>
      <w:r w:rsidRPr="000958E0">
        <w:rPr>
          <w:b w:val="0"/>
          <w:bCs w:val="0"/>
        </w:rPr>
        <w:t xml:space="preserve">. However, </w:t>
      </w:r>
      <w:r w:rsidRPr="0042190D">
        <w:t>David and his descendants also failed miserably, leading Israel to split into two kingdoms, that were either destroyed (the northern kingdom) or exiled (the southern kingdom).</w:t>
      </w:r>
      <w:r w:rsidRPr="000958E0">
        <w:rPr>
          <w:b w:val="0"/>
          <w:bCs w:val="0"/>
        </w:rPr>
        <w:t xml:space="preserve"> Nevertheless, God still stuck to His plan and did not give up on His people. </w:t>
      </w:r>
      <w:r w:rsidR="0042190D">
        <w:rPr>
          <w:b w:val="0"/>
          <w:bCs w:val="0"/>
        </w:rPr>
        <w:t xml:space="preserve">[See </w:t>
      </w:r>
      <w:r w:rsidR="000D3095">
        <w:rPr>
          <w:b w:val="0"/>
          <w:bCs w:val="0"/>
        </w:rPr>
        <w:t xml:space="preserve">what </w:t>
      </w:r>
      <w:r w:rsidR="000D3095" w:rsidRPr="007779D4">
        <w:rPr>
          <w:b w:val="0"/>
          <w:bCs w:val="0"/>
        </w:rPr>
        <w:t>Manasseh</w:t>
      </w:r>
      <w:r w:rsidR="000D3095">
        <w:rPr>
          <w:b w:val="0"/>
          <w:bCs w:val="0"/>
        </w:rPr>
        <w:t xml:space="preserve">, </w:t>
      </w:r>
      <w:r w:rsidR="0042190D">
        <w:rPr>
          <w:b w:val="0"/>
          <w:bCs w:val="0"/>
        </w:rPr>
        <w:t>David’s descendant</w:t>
      </w:r>
      <w:r w:rsidR="000D3095">
        <w:rPr>
          <w:b w:val="0"/>
          <w:bCs w:val="0"/>
        </w:rPr>
        <w:t>, did as recorded</w:t>
      </w:r>
      <w:r w:rsidR="0042190D">
        <w:rPr>
          <w:b w:val="0"/>
          <w:bCs w:val="0"/>
        </w:rPr>
        <w:t xml:space="preserve"> </w:t>
      </w:r>
      <w:r w:rsidR="00634D2B">
        <w:rPr>
          <w:b w:val="0"/>
          <w:bCs w:val="0"/>
        </w:rPr>
        <w:t>in</w:t>
      </w:r>
      <w:r w:rsidR="0042190D">
        <w:rPr>
          <w:b w:val="0"/>
          <w:bCs w:val="0"/>
        </w:rPr>
        <w:t xml:space="preserve"> </w:t>
      </w:r>
      <w:r w:rsidR="0042190D" w:rsidRPr="00DC0948">
        <w:t>2 Chronicles 33:9</w:t>
      </w:r>
      <w:r w:rsidR="000D3095">
        <w:rPr>
          <w:b w:val="0"/>
          <w:bCs w:val="0"/>
        </w:rPr>
        <w:t xml:space="preserve"> (as quoted in Item #1</w:t>
      </w:r>
      <w:r w:rsidR="001B374B">
        <w:rPr>
          <w:b w:val="0"/>
          <w:bCs w:val="0"/>
        </w:rPr>
        <w:t>2</w:t>
      </w:r>
      <w:r w:rsidR="000D3095">
        <w:rPr>
          <w:b w:val="0"/>
          <w:bCs w:val="0"/>
        </w:rPr>
        <w:t xml:space="preserve"> below)</w:t>
      </w:r>
      <w:r w:rsidR="00634D2B">
        <w:rPr>
          <w:b w:val="0"/>
          <w:bCs w:val="0"/>
        </w:rPr>
        <w:t>.</w:t>
      </w:r>
      <w:r w:rsidR="0042190D">
        <w:rPr>
          <w:b w:val="0"/>
          <w:bCs w:val="0"/>
        </w:rPr>
        <w:t>]</w:t>
      </w:r>
    </w:p>
    <w:p w14:paraId="549E99BE" w14:textId="4E20E707" w:rsidR="00B60E94" w:rsidRPr="003A6565" w:rsidRDefault="00B60E94" w:rsidP="00BE3BCC">
      <w:pPr>
        <w:pStyle w:val="ListParagraph"/>
        <w:widowControl w:val="0"/>
        <w:spacing w:line="259" w:lineRule="auto"/>
        <w:ind w:right="720"/>
        <w:contextualSpacing w:val="0"/>
        <w:rPr>
          <w:b w:val="0"/>
          <w:bCs w:val="0"/>
          <w:iCs/>
          <w:vertAlign w:val="superscript"/>
        </w:rPr>
      </w:pPr>
      <w:r w:rsidRPr="000958E0">
        <w:rPr>
          <w:b w:val="0"/>
          <w:bCs w:val="0"/>
        </w:rPr>
        <w:t xml:space="preserve">This sequence of covenants shows </w:t>
      </w:r>
      <w:r w:rsidRPr="0042190D">
        <w:t>a pattern of blessing, sin, and grace</w:t>
      </w:r>
      <w:r w:rsidRPr="000958E0">
        <w:rPr>
          <w:b w:val="0"/>
          <w:bCs w:val="0"/>
        </w:rPr>
        <w:t xml:space="preserve">. It demonstrates that God’s faithfulness and </w:t>
      </w:r>
      <w:r w:rsidRPr="0042190D">
        <w:t>loyal love</w:t>
      </w:r>
      <w:r w:rsidRPr="000958E0">
        <w:rPr>
          <w:b w:val="0"/>
          <w:bCs w:val="0"/>
        </w:rPr>
        <w:t xml:space="preserve"> (</w:t>
      </w:r>
      <w:proofErr w:type="spellStart"/>
      <w:r w:rsidRPr="0042190D">
        <w:rPr>
          <w:b w:val="0"/>
          <w:bCs w:val="0"/>
          <w:i/>
          <w:iCs/>
        </w:rPr>
        <w:t>ḥesed</w:t>
      </w:r>
      <w:proofErr w:type="spellEnd"/>
      <w:r w:rsidRPr="000958E0">
        <w:rPr>
          <w:b w:val="0"/>
          <w:bCs w:val="0"/>
        </w:rPr>
        <w:t xml:space="preserve">) remained constant over the ages. Jesus inaugurated the new covenant, which, based on His merits, would not fail as did the previous ones. In the eschatological lines from Daniel to Revelation, </w:t>
      </w:r>
      <w:proofErr w:type="gramStart"/>
      <w:r w:rsidRPr="000958E0">
        <w:rPr>
          <w:b w:val="0"/>
          <w:bCs w:val="0"/>
        </w:rPr>
        <w:t>it is clear that in</w:t>
      </w:r>
      <w:proofErr w:type="gramEnd"/>
      <w:r w:rsidRPr="000958E0">
        <w:rPr>
          <w:b w:val="0"/>
          <w:bCs w:val="0"/>
        </w:rPr>
        <w:t xml:space="preserve"> Jesus, the original blessings of </w:t>
      </w:r>
      <w:proofErr w:type="gramStart"/>
      <w:r w:rsidRPr="000958E0">
        <w:rPr>
          <w:b w:val="0"/>
          <w:bCs w:val="0"/>
        </w:rPr>
        <w:t>Genesis</w:t>
      </w:r>
      <w:proofErr w:type="gramEnd"/>
      <w:r w:rsidRPr="000958E0">
        <w:rPr>
          <w:b w:val="0"/>
          <w:bCs w:val="0"/>
        </w:rPr>
        <w:t xml:space="preserve"> 1 and 2 are restored to humanity: the numerous seeds of the woman receive the kingdom. Dominion is restored to the right hands again </w:t>
      </w:r>
      <w:r w:rsidRPr="0042190D">
        <w:rPr>
          <w:b w:val="0"/>
          <w:bCs w:val="0"/>
          <w:i/>
          <w:iCs/>
        </w:rPr>
        <w:t>(Dan. 7:13, 14</w:t>
      </w:r>
      <w:proofErr w:type="gramStart"/>
      <w:r w:rsidRPr="0042190D">
        <w:rPr>
          <w:b w:val="0"/>
          <w:bCs w:val="0"/>
          <w:i/>
          <w:iCs/>
        </w:rPr>
        <w:t>)</w:t>
      </w:r>
      <w:r w:rsidRPr="000958E0">
        <w:rPr>
          <w:b w:val="0"/>
          <w:bCs w:val="0"/>
        </w:rPr>
        <w:t>.—</w:t>
      </w:r>
      <w:proofErr w:type="gramEnd"/>
      <w:r w:rsidRPr="000958E0">
        <w:rPr>
          <w:b w:val="0"/>
          <w:bCs w:val="0"/>
          <w:i/>
        </w:rPr>
        <w:t>T-BSG</w:t>
      </w:r>
      <w:r w:rsidRPr="0042190D">
        <w:rPr>
          <w:b w:val="0"/>
          <w:bCs w:val="0"/>
          <w:iCs/>
        </w:rPr>
        <w:t>*</w:t>
      </w:r>
      <w:r w:rsidRPr="000958E0">
        <w:rPr>
          <w:b w:val="0"/>
          <w:bCs w:val="0"/>
          <w:i/>
        </w:rPr>
        <w:t xml:space="preserve"> </w:t>
      </w:r>
      <w:proofErr w:type="gramStart"/>
      <w:r w:rsidRPr="000958E0">
        <w:rPr>
          <w:b w:val="0"/>
          <w:bCs w:val="0"/>
          <w:iCs/>
        </w:rPr>
        <w:t>161.</w:t>
      </w:r>
      <w:r w:rsidR="00C975B9">
        <w:rPr>
          <w:b w:val="0"/>
          <w:bCs w:val="0"/>
          <w:iCs/>
          <w:vertAlign w:val="superscript"/>
        </w:rPr>
        <w:t>†</w:t>
      </w:r>
      <w:proofErr w:type="gramEnd"/>
      <w:r w:rsidR="00C975B9">
        <w:rPr>
          <w:b w:val="0"/>
          <w:bCs w:val="0"/>
          <w:iCs/>
          <w:vertAlign w:val="superscript"/>
        </w:rPr>
        <w:t>‡§</w:t>
      </w:r>
      <w:r w:rsidR="002142D6" w:rsidRPr="00DC0948">
        <w:rPr>
          <w:b w:val="0"/>
          <w:bCs w:val="0"/>
          <w:iCs/>
        </w:rPr>
        <w:t xml:space="preserve"> [Compa</w:t>
      </w:r>
      <w:r w:rsidR="002142D6">
        <w:rPr>
          <w:b w:val="0"/>
          <w:bCs w:val="0"/>
          <w:iCs/>
        </w:rPr>
        <w:t>re</w:t>
      </w:r>
      <w:r w:rsidR="002142D6" w:rsidRPr="002142D6">
        <w:rPr>
          <w:b w:val="0"/>
          <w:bCs w:val="0"/>
          <w:iCs/>
        </w:rPr>
        <w:t xml:space="preserve"> </w:t>
      </w:r>
      <w:r w:rsidR="002142D6">
        <w:rPr>
          <w:b w:val="0"/>
          <w:bCs w:val="0"/>
          <w:iCs/>
        </w:rPr>
        <w:t>Exodus 19:8 and Jeremiah 31:</w:t>
      </w:r>
      <w:r w:rsidR="00EF16D7">
        <w:rPr>
          <w:b w:val="0"/>
          <w:bCs w:val="0"/>
          <w:iCs/>
        </w:rPr>
        <w:t>33-34</w:t>
      </w:r>
      <w:proofErr w:type="gramStart"/>
      <w:r w:rsidR="00EF16D7">
        <w:rPr>
          <w:b w:val="0"/>
          <w:bCs w:val="0"/>
          <w:iCs/>
        </w:rPr>
        <w:t>.]</w:t>
      </w:r>
      <w:r w:rsidR="003A6565">
        <w:rPr>
          <w:b w:val="0"/>
          <w:bCs w:val="0"/>
          <w:iCs/>
          <w:vertAlign w:val="superscript"/>
        </w:rPr>
        <w:t>‡</w:t>
      </w:r>
      <w:proofErr w:type="gramEnd"/>
    </w:p>
    <w:p w14:paraId="388841C6" w14:textId="55A01CDE" w:rsidR="00C975B9" w:rsidRPr="000958E0" w:rsidRDefault="00C975B9" w:rsidP="00BE3BCC">
      <w:pPr>
        <w:pStyle w:val="ListParagraph"/>
        <w:widowControl w:val="0"/>
        <w:numPr>
          <w:ilvl w:val="0"/>
          <w:numId w:val="1"/>
        </w:numPr>
        <w:spacing w:line="276" w:lineRule="auto"/>
        <w:ind w:left="0" w:hanging="432"/>
        <w:contextualSpacing w:val="0"/>
        <w:rPr>
          <w:b w:val="0"/>
          <w:bCs w:val="0"/>
          <w:iCs/>
        </w:rPr>
      </w:pPr>
      <w:r>
        <w:rPr>
          <w:b w:val="0"/>
          <w:bCs w:val="0"/>
          <w:iCs/>
        </w:rPr>
        <w:t xml:space="preserve">Turning </w:t>
      </w:r>
      <w:r w:rsidR="00634D2B">
        <w:rPr>
          <w:b w:val="0"/>
          <w:bCs w:val="0"/>
          <w:iCs/>
        </w:rPr>
        <w:t xml:space="preserve">to </w:t>
      </w:r>
      <w:r>
        <w:rPr>
          <w:b w:val="0"/>
          <w:bCs w:val="0"/>
          <w:iCs/>
        </w:rPr>
        <w:t>the time of Joshua:</w:t>
      </w:r>
    </w:p>
    <w:p w14:paraId="0DE689D3" w14:textId="4522846A" w:rsidR="00B60E94" w:rsidRPr="000958E0" w:rsidRDefault="00B60E94" w:rsidP="00BE3BCC">
      <w:pPr>
        <w:pStyle w:val="ListParagraph"/>
        <w:widowControl w:val="0"/>
        <w:spacing w:line="259" w:lineRule="auto"/>
        <w:ind w:right="720"/>
        <w:contextualSpacing w:val="0"/>
        <w:rPr>
          <w:iCs/>
        </w:rPr>
      </w:pPr>
      <w:r w:rsidRPr="000958E0">
        <w:rPr>
          <w:b w:val="0"/>
          <w:bCs w:val="0"/>
        </w:rPr>
        <w:t>[BSG:] He gave “</w:t>
      </w:r>
      <w:r w:rsidRPr="0042190D">
        <w:rPr>
          <w:b w:val="0"/>
          <w:bCs w:val="0"/>
          <w:i/>
          <w:iCs/>
        </w:rPr>
        <w:t>all</w:t>
      </w:r>
      <w:r w:rsidRPr="000958E0">
        <w:rPr>
          <w:b w:val="0"/>
          <w:bCs w:val="0"/>
        </w:rPr>
        <w:t xml:space="preserve"> the land” </w:t>
      </w:r>
      <w:r w:rsidRPr="0042190D">
        <w:rPr>
          <w:b w:val="0"/>
          <w:bCs w:val="0"/>
          <w:i/>
          <w:iCs/>
        </w:rPr>
        <w:t>(</w:t>
      </w:r>
      <w:hyperlink r:id="rId12" w:tgtFrame="_blank" w:history="1">
        <w:r w:rsidRPr="0042190D">
          <w:rPr>
            <w:rStyle w:val="Hyperlink"/>
            <w:b w:val="0"/>
            <w:bCs w:val="0"/>
            <w:i/>
            <w:iCs/>
          </w:rPr>
          <w:t>Josh. 21:43, NKJV</w:t>
        </w:r>
      </w:hyperlink>
      <w:r w:rsidRPr="0042190D">
        <w:rPr>
          <w:b w:val="0"/>
          <w:bCs w:val="0"/>
          <w:i/>
          <w:iCs/>
        </w:rPr>
        <w:t>, emphasis supplied)</w:t>
      </w:r>
      <w:r w:rsidRPr="000958E0">
        <w:rPr>
          <w:b w:val="0"/>
          <w:bCs w:val="0"/>
        </w:rPr>
        <w:t>, delivered “</w:t>
      </w:r>
      <w:r w:rsidRPr="0042190D">
        <w:rPr>
          <w:b w:val="0"/>
          <w:bCs w:val="0"/>
          <w:i/>
          <w:iCs/>
        </w:rPr>
        <w:t>all</w:t>
      </w:r>
      <w:r w:rsidRPr="000958E0">
        <w:rPr>
          <w:b w:val="0"/>
          <w:bCs w:val="0"/>
        </w:rPr>
        <w:t xml:space="preserve"> their enemies into their hand” </w:t>
      </w:r>
      <w:r w:rsidRPr="0042190D">
        <w:rPr>
          <w:b w:val="0"/>
          <w:bCs w:val="0"/>
          <w:i/>
          <w:iCs/>
        </w:rPr>
        <w:t>(</w:t>
      </w:r>
      <w:hyperlink r:id="rId13" w:tgtFrame="_blank" w:history="1">
        <w:r w:rsidRPr="0042190D">
          <w:rPr>
            <w:rStyle w:val="Hyperlink"/>
            <w:b w:val="0"/>
            <w:bCs w:val="0"/>
            <w:i/>
            <w:iCs/>
          </w:rPr>
          <w:t>Josh. 21:44, NKJV</w:t>
        </w:r>
      </w:hyperlink>
      <w:r w:rsidRPr="0042190D">
        <w:rPr>
          <w:b w:val="0"/>
          <w:bCs w:val="0"/>
          <w:i/>
          <w:iCs/>
        </w:rPr>
        <w:t>, emphasis supplied)</w:t>
      </w:r>
      <w:r w:rsidRPr="000958E0">
        <w:rPr>
          <w:b w:val="0"/>
          <w:bCs w:val="0"/>
        </w:rPr>
        <w:t>, and according to “</w:t>
      </w:r>
      <w:r w:rsidRPr="0042190D">
        <w:rPr>
          <w:b w:val="0"/>
          <w:bCs w:val="0"/>
          <w:i/>
          <w:iCs/>
        </w:rPr>
        <w:t>all</w:t>
      </w:r>
      <w:r w:rsidRPr="000958E0">
        <w:rPr>
          <w:b w:val="0"/>
          <w:bCs w:val="0"/>
        </w:rPr>
        <w:t xml:space="preserve"> that He had sworn” </w:t>
      </w:r>
      <w:r w:rsidRPr="0042190D">
        <w:rPr>
          <w:b w:val="0"/>
          <w:bCs w:val="0"/>
          <w:i/>
          <w:iCs/>
        </w:rPr>
        <w:t>(</w:t>
      </w:r>
      <w:hyperlink r:id="rId14" w:tgtFrame="_blank" w:history="1">
        <w:r w:rsidRPr="0042190D">
          <w:rPr>
            <w:rStyle w:val="Hyperlink"/>
            <w:b w:val="0"/>
            <w:bCs w:val="0"/>
            <w:i/>
            <w:iCs/>
          </w:rPr>
          <w:t>Josh. 21:44, NKJV</w:t>
        </w:r>
      </w:hyperlink>
      <w:r w:rsidRPr="0042190D">
        <w:rPr>
          <w:b w:val="0"/>
          <w:bCs w:val="0"/>
          <w:i/>
          <w:iCs/>
        </w:rPr>
        <w:t>, emphasis supplied)</w:t>
      </w:r>
      <w:r w:rsidRPr="000958E0">
        <w:rPr>
          <w:b w:val="0"/>
          <w:bCs w:val="0"/>
        </w:rPr>
        <w:t>, “</w:t>
      </w:r>
      <w:r w:rsidRPr="0042190D">
        <w:rPr>
          <w:b w:val="0"/>
          <w:bCs w:val="0"/>
          <w:i/>
          <w:iCs/>
        </w:rPr>
        <w:t>all</w:t>
      </w:r>
      <w:r w:rsidRPr="000958E0">
        <w:rPr>
          <w:b w:val="0"/>
          <w:bCs w:val="0"/>
        </w:rPr>
        <w:t xml:space="preserve"> came to pass” </w:t>
      </w:r>
      <w:r w:rsidRPr="0042190D">
        <w:rPr>
          <w:b w:val="0"/>
          <w:bCs w:val="0"/>
          <w:i/>
          <w:iCs/>
        </w:rPr>
        <w:t>(</w:t>
      </w:r>
      <w:hyperlink r:id="rId15" w:tgtFrame="_blank" w:history="1">
        <w:r w:rsidRPr="0042190D">
          <w:rPr>
            <w:rStyle w:val="Hyperlink"/>
            <w:b w:val="0"/>
            <w:bCs w:val="0"/>
            <w:i/>
            <w:iCs/>
          </w:rPr>
          <w:t>Josh. 21:45, NKJV</w:t>
        </w:r>
      </w:hyperlink>
      <w:r w:rsidRPr="0042190D">
        <w:rPr>
          <w:b w:val="0"/>
          <w:bCs w:val="0"/>
          <w:i/>
          <w:iCs/>
        </w:rPr>
        <w:t xml:space="preserve">, emphasis </w:t>
      </w:r>
      <w:r w:rsidRPr="0042190D">
        <w:rPr>
          <w:b w:val="0"/>
          <w:bCs w:val="0"/>
          <w:i/>
          <w:iCs/>
        </w:rPr>
        <w:lastRenderedPageBreak/>
        <w:t>supplied)</w:t>
      </w:r>
      <w:r w:rsidRPr="000958E0">
        <w:rPr>
          <w:b w:val="0"/>
          <w:bCs w:val="0"/>
        </w:rPr>
        <w:t xml:space="preserve">. The repeated use of the word </w:t>
      </w:r>
      <w:proofErr w:type="spellStart"/>
      <w:r w:rsidRPr="0042190D">
        <w:rPr>
          <w:b w:val="0"/>
          <w:bCs w:val="0"/>
          <w:i/>
          <w:iCs/>
        </w:rPr>
        <w:t>kol</w:t>
      </w:r>
      <w:proofErr w:type="spellEnd"/>
      <w:r w:rsidRPr="000958E0">
        <w:rPr>
          <w:b w:val="0"/>
          <w:bCs w:val="0"/>
        </w:rPr>
        <w:t xml:space="preserve">, “all,” six times in three verses </w:t>
      </w:r>
      <w:r w:rsidRPr="0042190D">
        <w:rPr>
          <w:b w:val="0"/>
          <w:bCs w:val="0"/>
          <w:i/>
          <w:iCs/>
        </w:rPr>
        <w:t>(</w:t>
      </w:r>
      <w:hyperlink r:id="rId16" w:tgtFrame="_blank" w:history="1">
        <w:r w:rsidRPr="0042190D">
          <w:rPr>
            <w:rStyle w:val="Hyperlink"/>
            <w:b w:val="0"/>
            <w:bCs w:val="0"/>
            <w:i/>
            <w:iCs/>
          </w:rPr>
          <w:t>Josh. 21:43–45</w:t>
        </w:r>
      </w:hyperlink>
      <w:r w:rsidRPr="0042190D">
        <w:rPr>
          <w:b w:val="0"/>
          <w:bCs w:val="0"/>
          <w:i/>
          <w:iCs/>
        </w:rPr>
        <w:t>)</w:t>
      </w:r>
      <w:r w:rsidRPr="000958E0">
        <w:rPr>
          <w:b w:val="0"/>
          <w:bCs w:val="0"/>
        </w:rPr>
        <w:t xml:space="preserve">, emphasizes once again </w:t>
      </w:r>
      <w:r w:rsidRPr="00B60E94">
        <w:t>the truth that the land is the gift of Yahweh</w:t>
      </w:r>
      <w:r w:rsidR="001B60CC">
        <w:t xml:space="preserve"> </w:t>
      </w:r>
      <w:r w:rsidR="001B60CC" w:rsidRPr="000958E0">
        <w:rPr>
          <w:rFonts w:eastAsia="Times New Roman"/>
          <w:b w:val="0"/>
          <w:bCs w:val="0"/>
          <w:color w:val="000000"/>
          <w:kern w:val="0"/>
          <w14:ligatures w14:val="none"/>
        </w:rPr>
        <w:t>[</w:t>
      </w:r>
      <w:r w:rsidR="001B60CC" w:rsidRPr="0042190D">
        <w:rPr>
          <w:rFonts w:eastAsia="Times New Roman"/>
          <w:b w:val="0"/>
          <w:bCs w:val="0"/>
          <w:i/>
          <w:iCs/>
          <w:color w:val="000000"/>
          <w:kern w:val="0"/>
          <w14:ligatures w14:val="none"/>
        </w:rPr>
        <w:t>sic</w:t>
      </w:r>
      <w:r w:rsidR="001B60CC" w:rsidRPr="000958E0">
        <w:rPr>
          <w:rFonts w:eastAsia="Times New Roman"/>
          <w:b w:val="0"/>
          <w:bCs w:val="0"/>
          <w:color w:val="000000"/>
          <w:kern w:val="0"/>
          <w14:ligatures w14:val="none"/>
        </w:rPr>
        <w:t>]</w:t>
      </w:r>
      <w:r w:rsidRPr="00B60E94">
        <w:t xml:space="preserve">, and Israel can take no credit for receiving it. It was the Lord who swore to “give” the land and who “had given” their enemies into their </w:t>
      </w:r>
      <w:proofErr w:type="gramStart"/>
      <w:r w:rsidRPr="00B60E94">
        <w:t>hands.</w:t>
      </w:r>
      <w:r w:rsidRPr="000958E0">
        <w:rPr>
          <w:b w:val="0"/>
          <w:bCs w:val="0"/>
        </w:rPr>
        <w:t>—</w:t>
      </w:r>
      <w:proofErr w:type="gramEnd"/>
      <w:r w:rsidRPr="0042190D">
        <w:rPr>
          <w:b w:val="0"/>
          <w:bCs w:val="0"/>
          <w:i/>
        </w:rPr>
        <w:t>BSG</w:t>
      </w:r>
      <w:r w:rsidRPr="00A37E08">
        <w:rPr>
          <w:b w:val="0"/>
          <w:bCs w:val="0"/>
          <w:iCs/>
        </w:rPr>
        <w:t>*</w:t>
      </w:r>
      <w:r w:rsidRPr="0042190D">
        <w:rPr>
          <w:b w:val="0"/>
          <w:bCs w:val="0"/>
          <w:i/>
        </w:rPr>
        <w:t xml:space="preserve"> </w:t>
      </w:r>
      <w:r w:rsidRPr="000958E0">
        <w:rPr>
          <w:b w:val="0"/>
          <w:bCs w:val="0"/>
          <w:iCs/>
        </w:rPr>
        <w:t xml:space="preserve">for Sunday, December </w:t>
      </w:r>
      <w:proofErr w:type="gramStart"/>
      <w:r w:rsidRPr="000958E0">
        <w:rPr>
          <w:b w:val="0"/>
          <w:bCs w:val="0"/>
          <w:iCs/>
        </w:rPr>
        <w:t>14</w:t>
      </w:r>
      <w:r w:rsidRPr="0042190D">
        <w:rPr>
          <w:b w:val="0"/>
          <w:bCs w:val="0"/>
          <w:iCs/>
        </w:rPr>
        <w:t>.</w:t>
      </w:r>
      <w:r w:rsidR="00924115">
        <w:rPr>
          <w:b w:val="0"/>
          <w:bCs w:val="0"/>
          <w:iCs/>
          <w:vertAlign w:val="superscript"/>
        </w:rPr>
        <w:t>†</w:t>
      </w:r>
      <w:proofErr w:type="gramEnd"/>
      <w:r w:rsidR="00924115">
        <w:rPr>
          <w:b w:val="0"/>
          <w:bCs w:val="0"/>
          <w:iCs/>
          <w:vertAlign w:val="superscript"/>
        </w:rPr>
        <w:t>‡§</w:t>
      </w:r>
      <w:r w:rsidRPr="000958E0">
        <w:rPr>
          <w:iCs/>
        </w:rPr>
        <w:t xml:space="preserve"> </w:t>
      </w:r>
    </w:p>
    <w:p w14:paraId="1B785E6E" w14:textId="1F5D56BE" w:rsidR="003C3501" w:rsidRPr="0042190D" w:rsidRDefault="00B60E94" w:rsidP="00BE3BCC">
      <w:pPr>
        <w:pStyle w:val="ListParagraph"/>
        <w:widowControl w:val="0"/>
        <w:spacing w:line="259" w:lineRule="auto"/>
        <w:ind w:right="720"/>
        <w:contextualSpacing w:val="0"/>
        <w:rPr>
          <w:b w:val="0"/>
          <w:bCs w:val="0"/>
          <w:iCs/>
          <w:vertAlign w:val="superscript"/>
        </w:rPr>
      </w:pPr>
      <w:r w:rsidRPr="000958E0">
        <w:rPr>
          <w:b w:val="0"/>
          <w:bCs w:val="0"/>
        </w:rPr>
        <w:t xml:space="preserve">[BSG:] All Israel’s success </w:t>
      </w:r>
      <w:proofErr w:type="gramStart"/>
      <w:r w:rsidRPr="000958E0">
        <w:rPr>
          <w:b w:val="0"/>
          <w:bCs w:val="0"/>
        </w:rPr>
        <w:t>has to</w:t>
      </w:r>
      <w:proofErr w:type="gramEnd"/>
      <w:r w:rsidRPr="000958E0">
        <w:rPr>
          <w:b w:val="0"/>
          <w:bCs w:val="0"/>
        </w:rPr>
        <w:t xml:space="preserve"> be attributed solely to God’s divine initiative and trustworthiness. This is equally true concerning our salvation: “For by grace you have been saved through faith. And this is not your own doing; it is the gift of God, not a result of works, so that no one may boast” </w:t>
      </w:r>
      <w:r w:rsidRPr="0042190D">
        <w:rPr>
          <w:b w:val="0"/>
          <w:bCs w:val="0"/>
          <w:i/>
          <w:iCs/>
        </w:rPr>
        <w:t>(</w:t>
      </w:r>
      <w:bookmarkStart w:id="0" w:name="_Hlk209724113"/>
      <w:r w:rsidRPr="0042190D">
        <w:rPr>
          <w:b w:val="0"/>
          <w:bCs w:val="0"/>
          <w:i/>
          <w:iCs/>
        </w:rPr>
        <w:fldChar w:fldCharType="begin"/>
      </w:r>
      <w:r w:rsidRPr="0042190D">
        <w:rPr>
          <w:b w:val="0"/>
          <w:bCs w:val="0"/>
          <w:i/>
          <w:iCs/>
        </w:rPr>
        <w:instrText>HYPERLINK "https://ref.ly/Eph.%202.8;nkjv?t=biblia" \t "_blank"</w:instrText>
      </w:r>
      <w:r w:rsidRPr="0042190D">
        <w:rPr>
          <w:b w:val="0"/>
          <w:bCs w:val="0"/>
          <w:i/>
          <w:iCs/>
        </w:rPr>
      </w:r>
      <w:r w:rsidRPr="0042190D">
        <w:rPr>
          <w:b w:val="0"/>
          <w:bCs w:val="0"/>
          <w:i/>
          <w:iCs/>
        </w:rPr>
        <w:fldChar w:fldCharType="separate"/>
      </w:r>
      <w:r w:rsidRPr="0042190D">
        <w:rPr>
          <w:rStyle w:val="Hyperlink"/>
          <w:b w:val="0"/>
          <w:bCs w:val="0"/>
          <w:i/>
          <w:iCs/>
        </w:rPr>
        <w:t>Eph. 2:8</w:t>
      </w:r>
      <w:r w:rsidRPr="0042190D">
        <w:rPr>
          <w:b w:val="0"/>
          <w:bCs w:val="0"/>
          <w:i/>
          <w:iCs/>
        </w:rPr>
        <w:fldChar w:fldCharType="end"/>
      </w:r>
      <w:r w:rsidRPr="0042190D">
        <w:rPr>
          <w:b w:val="0"/>
          <w:bCs w:val="0"/>
          <w:i/>
          <w:iCs/>
        </w:rPr>
        <w:t>, </w:t>
      </w:r>
      <w:hyperlink r:id="rId17" w:tgtFrame="_blank" w:history="1">
        <w:r w:rsidRPr="0042190D">
          <w:rPr>
            <w:rStyle w:val="Hyperlink"/>
            <w:b w:val="0"/>
            <w:bCs w:val="0"/>
            <w:i/>
            <w:iCs/>
          </w:rPr>
          <w:t>9</w:t>
        </w:r>
      </w:hyperlink>
      <w:bookmarkEnd w:id="0"/>
      <w:r w:rsidRPr="0042190D">
        <w:rPr>
          <w:b w:val="0"/>
          <w:bCs w:val="0"/>
          <w:i/>
          <w:iCs/>
        </w:rPr>
        <w:t>, ESV)</w:t>
      </w:r>
      <w:r w:rsidRPr="000958E0">
        <w:rPr>
          <w:b w:val="0"/>
          <w:bCs w:val="0"/>
        </w:rPr>
        <w:t>.—</w:t>
      </w:r>
      <w:r w:rsidRPr="000958E0">
        <w:rPr>
          <w:b w:val="0"/>
          <w:bCs w:val="0"/>
          <w:i/>
        </w:rPr>
        <w:t>BSG</w:t>
      </w:r>
      <w:r w:rsidRPr="0042190D">
        <w:rPr>
          <w:b w:val="0"/>
          <w:bCs w:val="0"/>
          <w:iCs/>
        </w:rPr>
        <w:t>*</w:t>
      </w:r>
      <w:r w:rsidRPr="000958E0">
        <w:rPr>
          <w:b w:val="0"/>
          <w:bCs w:val="0"/>
          <w:i/>
        </w:rPr>
        <w:t xml:space="preserve"> </w:t>
      </w:r>
      <w:r w:rsidRPr="000958E0">
        <w:rPr>
          <w:b w:val="0"/>
          <w:bCs w:val="0"/>
          <w:iCs/>
        </w:rPr>
        <w:t>for Sunday.</w:t>
      </w:r>
      <w:r w:rsidR="00924115">
        <w:rPr>
          <w:b w:val="0"/>
          <w:bCs w:val="0"/>
          <w:iCs/>
          <w:vertAlign w:val="superscript"/>
        </w:rPr>
        <w:t>‡§</w:t>
      </w:r>
      <w:r w:rsidRPr="000958E0">
        <w:rPr>
          <w:b w:val="0"/>
          <w:bCs w:val="0"/>
          <w:iCs/>
        </w:rPr>
        <w:t xml:space="preserve"> [</w:t>
      </w:r>
      <w:r w:rsidR="003C3501" w:rsidRPr="000958E0">
        <w:rPr>
          <w:b w:val="0"/>
          <w:bCs w:val="0"/>
        </w:rPr>
        <w:t xml:space="preserve">Compare </w:t>
      </w:r>
      <w:r w:rsidRPr="000958E0">
        <w:rPr>
          <w:b w:val="0"/>
          <w:bCs w:val="0"/>
        </w:rPr>
        <w:t>2</w:t>
      </w:r>
      <w:r w:rsidR="003C3501" w:rsidRPr="000958E0">
        <w:rPr>
          <w:b w:val="0"/>
          <w:bCs w:val="0"/>
        </w:rPr>
        <w:t xml:space="preserve"> Timothy 2:11-13</w:t>
      </w:r>
      <w:r w:rsidRPr="000958E0">
        <w:rPr>
          <w:b w:val="0"/>
          <w:bCs w:val="0"/>
        </w:rPr>
        <w:t>.]</w:t>
      </w:r>
      <w:r w:rsidR="00924115">
        <w:rPr>
          <w:b w:val="0"/>
          <w:bCs w:val="0"/>
          <w:vertAlign w:val="superscript"/>
        </w:rPr>
        <w:t>‡</w:t>
      </w:r>
    </w:p>
    <w:p w14:paraId="5F50C50A" w14:textId="338BA143" w:rsidR="003C3501" w:rsidRPr="0042190D" w:rsidRDefault="003C3501" w:rsidP="00BE3BCC">
      <w:pPr>
        <w:pStyle w:val="ListParagraph"/>
        <w:widowControl w:val="0"/>
        <w:numPr>
          <w:ilvl w:val="0"/>
          <w:numId w:val="1"/>
        </w:numPr>
        <w:spacing w:line="276" w:lineRule="auto"/>
        <w:ind w:left="0" w:hanging="432"/>
        <w:contextualSpacing w:val="0"/>
        <w:rPr>
          <w:i/>
          <w:iCs/>
        </w:rPr>
      </w:pPr>
      <w:r w:rsidRPr="0042190D">
        <w:rPr>
          <w:i/>
          <w:iCs/>
        </w:rPr>
        <w:t>Can we rely on God</w:t>
      </w:r>
      <w:r w:rsidR="00FC4CFC" w:rsidRPr="0042190D">
        <w:rPr>
          <w:i/>
          <w:iCs/>
        </w:rPr>
        <w:t>’</w:t>
      </w:r>
      <w:r w:rsidRPr="0042190D">
        <w:rPr>
          <w:i/>
          <w:iCs/>
        </w:rPr>
        <w:t xml:space="preserve">s faithfulness as pictured in Scripture </w:t>
      </w:r>
      <w:r w:rsidR="00B60E94" w:rsidRPr="0042190D">
        <w:rPr>
          <w:i/>
          <w:iCs/>
        </w:rPr>
        <w:t>as</w:t>
      </w:r>
      <w:r w:rsidRPr="0042190D">
        <w:rPr>
          <w:i/>
          <w:iCs/>
        </w:rPr>
        <w:t xml:space="preserve"> proof that </w:t>
      </w:r>
      <w:r w:rsidR="00B60E94" w:rsidRPr="0042190D">
        <w:rPr>
          <w:i/>
          <w:iCs/>
        </w:rPr>
        <w:t>H</w:t>
      </w:r>
      <w:r w:rsidRPr="0042190D">
        <w:rPr>
          <w:i/>
          <w:iCs/>
        </w:rPr>
        <w:t>e can be trusted in our day?</w:t>
      </w:r>
    </w:p>
    <w:p w14:paraId="159F8DB8" w14:textId="49BACED3" w:rsidR="00B60E94" w:rsidRPr="0042190D" w:rsidRDefault="00B60E94" w:rsidP="00BE3BCC">
      <w:pPr>
        <w:pStyle w:val="ListParagraph"/>
        <w:widowControl w:val="0"/>
        <w:spacing w:line="259" w:lineRule="auto"/>
        <w:ind w:right="720"/>
        <w:contextualSpacing w:val="0"/>
        <w:rPr>
          <w:b w:val="0"/>
          <w:bCs w:val="0"/>
          <w:iCs/>
          <w:vertAlign w:val="superscript"/>
        </w:rPr>
      </w:pPr>
      <w:r w:rsidRPr="000958E0">
        <w:rPr>
          <w:b w:val="0"/>
          <w:bCs w:val="0"/>
        </w:rPr>
        <w:t xml:space="preserve">[BSG:] The glorious conclusion of the whole section </w:t>
      </w:r>
      <w:r w:rsidRPr="0042190D">
        <w:rPr>
          <w:b w:val="0"/>
          <w:bCs w:val="0"/>
          <w:i/>
          <w:iCs/>
        </w:rPr>
        <w:t>(</w:t>
      </w:r>
      <w:hyperlink r:id="rId18" w:tgtFrame="_blank" w:history="1">
        <w:r w:rsidRPr="0042190D">
          <w:rPr>
            <w:rStyle w:val="Hyperlink"/>
            <w:b w:val="0"/>
            <w:bCs w:val="0"/>
            <w:i/>
            <w:iCs/>
          </w:rPr>
          <w:t>Josh. 21:43–45</w:t>
        </w:r>
      </w:hyperlink>
      <w:r w:rsidRPr="0042190D">
        <w:rPr>
          <w:b w:val="0"/>
          <w:bCs w:val="0"/>
          <w:i/>
          <w:iCs/>
        </w:rPr>
        <w:t>)</w:t>
      </w:r>
      <w:r w:rsidRPr="000958E0">
        <w:rPr>
          <w:b w:val="0"/>
          <w:bCs w:val="0"/>
        </w:rPr>
        <w:t xml:space="preserve"> carries within it the </w:t>
      </w:r>
      <w:r w:rsidRPr="00B60E94">
        <w:t>fulfilled condition of obedience.</w:t>
      </w:r>
      <w:r w:rsidRPr="000958E0">
        <w:rPr>
          <w:b w:val="0"/>
          <w:bCs w:val="0"/>
        </w:rPr>
        <w:t xml:space="preserve"> Success is never to be taken for granted; it is always linked to obedience to God’s </w:t>
      </w:r>
      <w:proofErr w:type="gramStart"/>
      <w:r w:rsidRPr="000958E0">
        <w:rPr>
          <w:b w:val="0"/>
          <w:bCs w:val="0"/>
        </w:rPr>
        <w:t>Word.—</w:t>
      </w:r>
      <w:proofErr w:type="gramEnd"/>
      <w:r w:rsidRPr="000958E0">
        <w:rPr>
          <w:b w:val="0"/>
          <w:bCs w:val="0"/>
          <w:i/>
        </w:rPr>
        <w:t>BSG</w:t>
      </w:r>
      <w:r w:rsidR="00345C06">
        <w:rPr>
          <w:b w:val="0"/>
          <w:bCs w:val="0"/>
          <w:iCs/>
        </w:rPr>
        <w:t>*</w:t>
      </w:r>
      <w:r w:rsidRPr="000958E0">
        <w:rPr>
          <w:b w:val="0"/>
          <w:bCs w:val="0"/>
          <w:i/>
        </w:rPr>
        <w:t xml:space="preserve"> </w:t>
      </w:r>
      <w:r w:rsidRPr="000958E0">
        <w:rPr>
          <w:b w:val="0"/>
          <w:bCs w:val="0"/>
          <w:iCs/>
        </w:rPr>
        <w:t xml:space="preserve">for Monday, December </w:t>
      </w:r>
      <w:proofErr w:type="gramStart"/>
      <w:r w:rsidRPr="000958E0">
        <w:rPr>
          <w:b w:val="0"/>
          <w:bCs w:val="0"/>
          <w:iCs/>
        </w:rPr>
        <w:t>15.</w:t>
      </w:r>
      <w:r w:rsidR="00924115">
        <w:rPr>
          <w:b w:val="0"/>
          <w:bCs w:val="0"/>
          <w:iCs/>
          <w:vertAlign w:val="superscript"/>
        </w:rPr>
        <w:t>†</w:t>
      </w:r>
      <w:proofErr w:type="gramEnd"/>
      <w:r w:rsidR="00924115">
        <w:rPr>
          <w:b w:val="0"/>
          <w:bCs w:val="0"/>
          <w:iCs/>
          <w:vertAlign w:val="superscript"/>
        </w:rPr>
        <w:t>‡§</w:t>
      </w:r>
    </w:p>
    <w:p w14:paraId="33D6B2CE" w14:textId="02FFEF31" w:rsidR="003C3501" w:rsidRPr="000958E0" w:rsidRDefault="003C3501" w:rsidP="00BE3BCC">
      <w:pPr>
        <w:pStyle w:val="ListParagraph"/>
        <w:widowControl w:val="0"/>
        <w:numPr>
          <w:ilvl w:val="0"/>
          <w:numId w:val="1"/>
        </w:numPr>
        <w:spacing w:line="276" w:lineRule="auto"/>
        <w:ind w:left="0" w:hanging="432"/>
        <w:contextualSpacing w:val="0"/>
        <w:rPr>
          <w:b w:val="0"/>
          <w:bCs w:val="0"/>
        </w:rPr>
      </w:pPr>
      <w:r w:rsidRPr="000958E0">
        <w:rPr>
          <w:b w:val="0"/>
          <w:bCs w:val="0"/>
        </w:rPr>
        <w:t>Unfortunately, the Israelites wanted their enemies to believe that they</w:t>
      </w:r>
      <w:r w:rsidR="00FA2F94">
        <w:rPr>
          <w:b w:val="0"/>
          <w:bCs w:val="0"/>
        </w:rPr>
        <w:t xml:space="preserve">, </w:t>
      </w:r>
      <w:r w:rsidR="00345C06">
        <w:rPr>
          <w:b w:val="0"/>
          <w:bCs w:val="0"/>
        </w:rPr>
        <w:t xml:space="preserve">the </w:t>
      </w:r>
      <w:r w:rsidR="00FA2F94">
        <w:rPr>
          <w:b w:val="0"/>
          <w:bCs w:val="0"/>
        </w:rPr>
        <w:t>Israel</w:t>
      </w:r>
      <w:r w:rsidR="00345C06">
        <w:rPr>
          <w:b w:val="0"/>
          <w:bCs w:val="0"/>
        </w:rPr>
        <w:t>ites</w:t>
      </w:r>
      <w:r w:rsidR="00FA2F94">
        <w:rPr>
          <w:b w:val="0"/>
          <w:bCs w:val="0"/>
        </w:rPr>
        <w:t>,</w:t>
      </w:r>
      <w:r w:rsidRPr="000958E0">
        <w:rPr>
          <w:b w:val="0"/>
          <w:bCs w:val="0"/>
        </w:rPr>
        <w:t xml:space="preserve"> were the powerful ones who could conquer their enemies and </w:t>
      </w:r>
      <w:r w:rsidR="00345C06">
        <w:rPr>
          <w:b w:val="0"/>
          <w:bCs w:val="0"/>
        </w:rPr>
        <w:t xml:space="preserve">that it was </w:t>
      </w:r>
      <w:r w:rsidRPr="000958E0">
        <w:rPr>
          <w:b w:val="0"/>
          <w:bCs w:val="0"/>
        </w:rPr>
        <w:t>not just their God</w:t>
      </w:r>
      <w:r w:rsidR="00345C06">
        <w:rPr>
          <w:b w:val="0"/>
          <w:bCs w:val="0"/>
        </w:rPr>
        <w:t xml:space="preserve"> who was powerful</w:t>
      </w:r>
      <w:r w:rsidRPr="000958E0">
        <w:rPr>
          <w:b w:val="0"/>
          <w:bCs w:val="0"/>
        </w:rPr>
        <w:t xml:space="preserve">. This led </w:t>
      </w:r>
      <w:r w:rsidR="00952021">
        <w:rPr>
          <w:b w:val="0"/>
          <w:bCs w:val="0"/>
        </w:rPr>
        <w:t xml:space="preserve">Israel </w:t>
      </w:r>
      <w:r w:rsidRPr="000958E0">
        <w:rPr>
          <w:b w:val="0"/>
          <w:bCs w:val="0"/>
        </w:rPr>
        <w:t>to turn away from God many times.</w:t>
      </w:r>
    </w:p>
    <w:p w14:paraId="7C06C1BE" w14:textId="1AB4DA53" w:rsidR="00B60E94" w:rsidRPr="0042190D" w:rsidRDefault="00B60E94" w:rsidP="00BE3BCC">
      <w:pPr>
        <w:pStyle w:val="ListParagraph"/>
        <w:widowControl w:val="0"/>
        <w:spacing w:line="259" w:lineRule="auto"/>
        <w:ind w:right="720"/>
        <w:contextualSpacing w:val="0"/>
        <w:rPr>
          <w:b w:val="0"/>
          <w:bCs w:val="0"/>
          <w:iCs/>
          <w:vertAlign w:val="superscript"/>
        </w:rPr>
      </w:pPr>
      <w:r w:rsidRPr="0042190D">
        <w:rPr>
          <w:b w:val="0"/>
          <w:bCs w:val="0"/>
        </w:rPr>
        <w:t>[BSG:]</w:t>
      </w:r>
      <w:r w:rsidRPr="00B60E94">
        <w:t xml:space="preserve"> God has given rest to Israel from its enemies, but there are some nations left that still </w:t>
      </w:r>
      <w:proofErr w:type="gramStart"/>
      <w:r w:rsidRPr="00B60E94">
        <w:t>have to</w:t>
      </w:r>
      <w:proofErr w:type="gramEnd"/>
      <w:r w:rsidRPr="00B60E94">
        <w:t xml:space="preserve"> be dispossessed. Victory is not an accomplished, unchangeable reality for Israel but an ever-present possibility by constant reliance in faithfulness on God’s available </w:t>
      </w:r>
      <w:proofErr w:type="gramStart"/>
      <w:r w:rsidRPr="00B60E94">
        <w:t>help</w:t>
      </w:r>
      <w:r w:rsidRPr="000958E0">
        <w:rPr>
          <w:b w:val="0"/>
          <w:bCs w:val="0"/>
        </w:rPr>
        <w:t>.—</w:t>
      </w:r>
      <w:proofErr w:type="gramEnd"/>
      <w:r w:rsidRPr="000958E0">
        <w:rPr>
          <w:b w:val="0"/>
          <w:bCs w:val="0"/>
          <w:i/>
        </w:rPr>
        <w:t>BSG</w:t>
      </w:r>
      <w:r w:rsidRPr="0042190D">
        <w:rPr>
          <w:b w:val="0"/>
          <w:bCs w:val="0"/>
          <w:iCs/>
        </w:rPr>
        <w:t>*</w:t>
      </w:r>
      <w:r w:rsidRPr="000958E0">
        <w:rPr>
          <w:b w:val="0"/>
          <w:bCs w:val="0"/>
          <w:i/>
        </w:rPr>
        <w:t xml:space="preserve"> </w:t>
      </w:r>
      <w:r w:rsidRPr="000958E0">
        <w:rPr>
          <w:b w:val="0"/>
          <w:bCs w:val="0"/>
          <w:iCs/>
        </w:rPr>
        <w:t xml:space="preserve">for Monday, December </w:t>
      </w:r>
      <w:proofErr w:type="gramStart"/>
      <w:r w:rsidRPr="000958E0">
        <w:rPr>
          <w:b w:val="0"/>
          <w:bCs w:val="0"/>
          <w:iCs/>
        </w:rPr>
        <w:t>15.</w:t>
      </w:r>
      <w:r w:rsidR="00924115">
        <w:rPr>
          <w:b w:val="0"/>
          <w:bCs w:val="0"/>
          <w:iCs/>
          <w:vertAlign w:val="superscript"/>
        </w:rPr>
        <w:t>†</w:t>
      </w:r>
      <w:proofErr w:type="gramEnd"/>
      <w:r w:rsidR="00924115">
        <w:rPr>
          <w:b w:val="0"/>
          <w:bCs w:val="0"/>
          <w:iCs/>
          <w:vertAlign w:val="superscript"/>
        </w:rPr>
        <w:t>‡</w:t>
      </w:r>
    </w:p>
    <w:p w14:paraId="1E03A95E" w14:textId="5990169C" w:rsidR="00B902D8" w:rsidRPr="00952021" w:rsidRDefault="00B60E94" w:rsidP="00DC0948">
      <w:pPr>
        <w:pStyle w:val="ListParagraph"/>
        <w:widowControl w:val="0"/>
        <w:numPr>
          <w:ilvl w:val="0"/>
          <w:numId w:val="1"/>
        </w:numPr>
        <w:spacing w:after="0" w:line="276" w:lineRule="auto"/>
        <w:ind w:left="0" w:hanging="432"/>
        <w:contextualSpacing w:val="0"/>
        <w:rPr>
          <w:b w:val="0"/>
          <w:bCs w:val="0"/>
          <w:iCs/>
        </w:rPr>
      </w:pPr>
      <w:r w:rsidRPr="000958E0">
        <w:rPr>
          <w:b w:val="0"/>
          <w:bCs w:val="0"/>
          <w:iCs/>
        </w:rPr>
        <w:t>See</w:t>
      </w:r>
      <w:r w:rsidR="00B902D8">
        <w:rPr>
          <w:b w:val="0"/>
          <w:bCs w:val="0"/>
          <w:iCs/>
        </w:rPr>
        <w:t xml:space="preserve"> </w:t>
      </w:r>
      <w:r w:rsidR="001C7E90">
        <w:rPr>
          <w:b w:val="0"/>
          <w:bCs w:val="0"/>
          <w:iCs/>
        </w:rPr>
        <w:t>the</w:t>
      </w:r>
      <w:r w:rsidRPr="000958E0">
        <w:rPr>
          <w:b w:val="0"/>
          <w:bCs w:val="0"/>
          <w:iCs/>
        </w:rPr>
        <w:t xml:space="preserve"> map</w:t>
      </w:r>
      <w:r w:rsidR="001C7E90">
        <w:rPr>
          <w:b w:val="0"/>
          <w:bCs w:val="0"/>
          <w:iCs/>
        </w:rPr>
        <w:t>s</w:t>
      </w:r>
      <w:r w:rsidRPr="000958E0">
        <w:rPr>
          <w:b w:val="0"/>
          <w:bCs w:val="0"/>
          <w:iCs/>
        </w:rPr>
        <w:t xml:space="preserve"> </w:t>
      </w:r>
      <w:r w:rsidR="00175B6C">
        <w:rPr>
          <w:b w:val="0"/>
          <w:bCs w:val="0"/>
          <w:iCs/>
        </w:rPr>
        <w:t xml:space="preserve">which </w:t>
      </w:r>
      <w:r w:rsidR="00B902D8">
        <w:rPr>
          <w:b w:val="0"/>
          <w:bCs w:val="0"/>
          <w:iCs/>
        </w:rPr>
        <w:t>includ</w:t>
      </w:r>
      <w:r w:rsidR="00175B6C">
        <w:rPr>
          <w:b w:val="0"/>
          <w:bCs w:val="0"/>
          <w:iCs/>
        </w:rPr>
        <w:t>e</w:t>
      </w:r>
      <w:r w:rsidR="00B902D8">
        <w:rPr>
          <w:b w:val="0"/>
          <w:bCs w:val="0"/>
          <w:iCs/>
        </w:rPr>
        <w:t xml:space="preserve"> </w:t>
      </w:r>
      <w:r w:rsidRPr="000958E0">
        <w:rPr>
          <w:b w:val="0"/>
          <w:bCs w:val="0"/>
          <w:iCs/>
        </w:rPr>
        <w:t xml:space="preserve">Shechem where Joshua called the people together. It is </w:t>
      </w:r>
      <w:r w:rsidR="009721FC">
        <w:rPr>
          <w:b w:val="0"/>
          <w:bCs w:val="0"/>
          <w:iCs/>
        </w:rPr>
        <w:t>near</w:t>
      </w:r>
      <w:r w:rsidRPr="000958E0">
        <w:rPr>
          <w:b w:val="0"/>
          <w:bCs w:val="0"/>
          <w:iCs/>
        </w:rPr>
        <w:t xml:space="preserve"> the place where they had first given their promises to God between the mountains of Gerizim and Ebal. It is a short distance north of Shiloh where the </w:t>
      </w:r>
      <w:r w:rsidR="00B902D8">
        <w:rPr>
          <w:b w:val="0"/>
          <w:bCs w:val="0"/>
          <w:iCs/>
        </w:rPr>
        <w:t xml:space="preserve">Covenant Box or </w:t>
      </w:r>
      <w:r w:rsidR="001C7E90">
        <w:rPr>
          <w:b w:val="0"/>
          <w:bCs w:val="0"/>
          <w:iCs/>
        </w:rPr>
        <w:t>a</w:t>
      </w:r>
      <w:r w:rsidR="00B902D8">
        <w:rPr>
          <w:b w:val="0"/>
          <w:bCs w:val="0"/>
          <w:iCs/>
        </w:rPr>
        <w:t xml:space="preserve">rk of the </w:t>
      </w:r>
      <w:r w:rsidR="001C7E90">
        <w:rPr>
          <w:b w:val="0"/>
          <w:bCs w:val="0"/>
          <w:iCs/>
        </w:rPr>
        <w:t>c</w:t>
      </w:r>
      <w:r w:rsidR="00B902D8">
        <w:rPr>
          <w:b w:val="0"/>
          <w:bCs w:val="0"/>
          <w:iCs/>
        </w:rPr>
        <w:t>ovenant</w:t>
      </w:r>
      <w:r w:rsidRPr="000958E0">
        <w:rPr>
          <w:b w:val="0"/>
          <w:bCs w:val="0"/>
          <w:iCs/>
        </w:rPr>
        <w:t xml:space="preserve"> </w:t>
      </w:r>
      <w:proofErr w:type="gramStart"/>
      <w:r w:rsidRPr="000958E0">
        <w:rPr>
          <w:b w:val="0"/>
          <w:bCs w:val="0"/>
          <w:iCs/>
        </w:rPr>
        <w:t>was locate</w:t>
      </w:r>
      <w:r w:rsidR="00B902D8">
        <w:rPr>
          <w:b w:val="0"/>
          <w:bCs w:val="0"/>
          <w:iCs/>
        </w:rPr>
        <w:t>d</w:t>
      </w:r>
      <w:r w:rsidRPr="000958E0">
        <w:rPr>
          <w:b w:val="0"/>
          <w:bCs w:val="0"/>
          <w:iCs/>
        </w:rPr>
        <w:t xml:space="preserve"> in</w:t>
      </w:r>
      <w:proofErr w:type="gramEnd"/>
      <w:r w:rsidRPr="000958E0">
        <w:rPr>
          <w:b w:val="0"/>
          <w:bCs w:val="0"/>
          <w:iCs/>
        </w:rPr>
        <w:t xml:space="preserve"> the tabernacle </w:t>
      </w:r>
      <w:r w:rsidR="00B048D4">
        <w:rPr>
          <w:b w:val="0"/>
          <w:bCs w:val="0"/>
          <w:iCs/>
        </w:rPr>
        <w:t xml:space="preserve">which had been </w:t>
      </w:r>
      <w:r w:rsidRPr="000958E0">
        <w:rPr>
          <w:b w:val="0"/>
          <w:bCs w:val="0"/>
          <w:iCs/>
        </w:rPr>
        <w:t xml:space="preserve">built by the </w:t>
      </w:r>
      <w:r w:rsidR="009721FC">
        <w:rPr>
          <w:b w:val="0"/>
          <w:bCs w:val="0"/>
          <w:iCs/>
        </w:rPr>
        <w:t>c</w:t>
      </w:r>
      <w:r w:rsidRPr="000958E0">
        <w:rPr>
          <w:b w:val="0"/>
          <w:bCs w:val="0"/>
          <w:iCs/>
        </w:rPr>
        <w:t xml:space="preserve">hildren of Israel at the foot of </w:t>
      </w:r>
      <w:r w:rsidR="00B048D4">
        <w:rPr>
          <w:b w:val="0"/>
          <w:bCs w:val="0"/>
          <w:iCs/>
        </w:rPr>
        <w:t xml:space="preserve">Mount </w:t>
      </w:r>
      <w:r w:rsidRPr="000958E0">
        <w:rPr>
          <w:b w:val="0"/>
          <w:bCs w:val="0"/>
          <w:iCs/>
        </w:rPr>
        <w:t>Sinai</w:t>
      </w:r>
      <w:r w:rsidR="009721FC" w:rsidRPr="0042190D">
        <w:rPr>
          <w:b w:val="0"/>
          <w:bCs w:val="0"/>
          <w:iCs/>
        </w:rPr>
        <w:t>.</w:t>
      </w:r>
      <w:r w:rsidR="00952021">
        <w:t xml:space="preserve"> </w:t>
      </w:r>
      <w:hyperlink r:id="rId19" w:history="1">
        <w:r w:rsidR="00952021" w:rsidRPr="00952021">
          <w:rPr>
            <w:rStyle w:val="Hyperlink"/>
            <w:b w:val="0"/>
            <w:bCs w:val="0"/>
            <w:i/>
            <w:iCs/>
          </w:rPr>
          <w:t>https://ibiblemaps.com/joshua-central/</w:t>
        </w:r>
      </w:hyperlink>
    </w:p>
    <w:p w14:paraId="0D852A35" w14:textId="1B820D15" w:rsidR="00B902D8" w:rsidRPr="00B902D8" w:rsidRDefault="009721FC" w:rsidP="00BE3BCC">
      <w:pPr>
        <w:pStyle w:val="ListParagraph"/>
        <w:widowControl w:val="0"/>
        <w:spacing w:line="276" w:lineRule="auto"/>
        <w:ind w:left="0"/>
        <w:rPr>
          <w:iCs/>
        </w:rPr>
      </w:pPr>
      <w:hyperlink r:id="rId20" w:history="1">
        <w:r w:rsidRPr="009721FC">
          <w:rPr>
            <w:rStyle w:val="Hyperlink"/>
            <w:b w:val="0"/>
            <w:bCs w:val="0"/>
            <w:iCs/>
          </w:rPr>
          <w:t>https://ibiblemaps.com/joshua-northern-campaign-canaan/</w:t>
        </w:r>
      </w:hyperlink>
    </w:p>
    <w:p w14:paraId="7056C822" w14:textId="0EB1E7E4" w:rsidR="00B60E94" w:rsidRPr="006F3B0B" w:rsidRDefault="00B60E94" w:rsidP="00BE3BCC">
      <w:pPr>
        <w:pStyle w:val="ListParagraph"/>
        <w:widowControl w:val="0"/>
        <w:spacing w:line="259" w:lineRule="auto"/>
        <w:ind w:right="720"/>
        <w:contextualSpacing w:val="0"/>
        <w:rPr>
          <w:b w:val="0"/>
          <w:bCs w:val="0"/>
          <w:iCs/>
          <w:vertAlign w:val="superscript"/>
        </w:rPr>
      </w:pPr>
      <w:r w:rsidRPr="0042190D">
        <w:rPr>
          <w:b w:val="0"/>
          <w:bCs w:val="0"/>
        </w:rPr>
        <w:t>[T</w:t>
      </w:r>
      <w:r w:rsidRPr="000958E0">
        <w:rPr>
          <w:b w:val="0"/>
          <w:bCs w:val="0"/>
        </w:rPr>
        <w:t xml:space="preserve">-BSG:] God’s faithfulness became apparent in the relationship with His children within the covenant context. The biblical account portrayed God’s unwavering devotion to His covenant, despite the backsliding attitude of human beings. God’s fidelity was an attribute of His character </w:t>
      </w:r>
      <w:r w:rsidRPr="000958E0">
        <w:rPr>
          <w:b w:val="0"/>
          <w:bCs w:val="0"/>
          <w:i/>
          <w:iCs/>
        </w:rPr>
        <w:t>(Deut. 32:4, Isa. 49:7)</w:t>
      </w:r>
      <w:r w:rsidRPr="000958E0">
        <w:rPr>
          <w:b w:val="0"/>
          <w:bCs w:val="0"/>
        </w:rPr>
        <w:t>, which was rooted in His “loyal love” (</w:t>
      </w:r>
      <w:proofErr w:type="spellStart"/>
      <w:r w:rsidRPr="000958E0">
        <w:rPr>
          <w:b w:val="0"/>
          <w:bCs w:val="0"/>
          <w:i/>
          <w:iCs/>
        </w:rPr>
        <w:t>ḥesed</w:t>
      </w:r>
      <w:proofErr w:type="spellEnd"/>
      <w:r w:rsidRPr="000958E0">
        <w:rPr>
          <w:b w:val="0"/>
          <w:bCs w:val="0"/>
        </w:rPr>
        <w:t xml:space="preserve">) </w:t>
      </w:r>
      <w:r w:rsidRPr="000958E0">
        <w:rPr>
          <w:b w:val="0"/>
          <w:bCs w:val="0"/>
          <w:i/>
          <w:iCs/>
        </w:rPr>
        <w:t>(Deut. 7:9, LEB)</w:t>
      </w:r>
      <w:r w:rsidRPr="000958E0">
        <w:rPr>
          <w:b w:val="0"/>
          <w:bCs w:val="0"/>
        </w:rPr>
        <w:t xml:space="preserve">. In fact, God’s loyal love and faithfulness are often mentioned together </w:t>
      </w:r>
      <w:r w:rsidRPr="000958E0">
        <w:rPr>
          <w:b w:val="0"/>
          <w:bCs w:val="0"/>
          <w:i/>
          <w:iCs/>
        </w:rPr>
        <w:t>(Mic. 7:20, LEB)</w:t>
      </w:r>
      <w:r w:rsidRPr="000958E0">
        <w:rPr>
          <w:b w:val="0"/>
          <w:bCs w:val="0"/>
        </w:rPr>
        <w:t>. The divine commitment to uphold His promises despite shameful human failures is a concrete manifestation of God’s loyal love (</w:t>
      </w:r>
      <w:proofErr w:type="spellStart"/>
      <w:r w:rsidRPr="000958E0">
        <w:rPr>
          <w:b w:val="0"/>
          <w:bCs w:val="0"/>
          <w:i/>
          <w:iCs/>
        </w:rPr>
        <w:t>ḥesed</w:t>
      </w:r>
      <w:proofErr w:type="spellEnd"/>
      <w:r w:rsidRPr="000958E0">
        <w:rPr>
          <w:b w:val="0"/>
          <w:bCs w:val="0"/>
        </w:rPr>
        <w:t xml:space="preserve">), evident in every covenant throughout the Bible, from the Adamic to the Davidic </w:t>
      </w:r>
      <w:proofErr w:type="gramStart"/>
      <w:r w:rsidRPr="000958E0">
        <w:rPr>
          <w:b w:val="0"/>
          <w:bCs w:val="0"/>
        </w:rPr>
        <w:t>covenants.—</w:t>
      </w:r>
      <w:proofErr w:type="gramEnd"/>
      <w:r w:rsidRPr="000958E0">
        <w:rPr>
          <w:b w:val="0"/>
          <w:bCs w:val="0"/>
          <w:i/>
        </w:rPr>
        <w:t>T-BSG</w:t>
      </w:r>
      <w:r w:rsidRPr="006F3B0B">
        <w:rPr>
          <w:b w:val="0"/>
          <w:bCs w:val="0"/>
          <w:iCs/>
        </w:rPr>
        <w:t>*</w:t>
      </w:r>
      <w:r w:rsidRPr="000958E0">
        <w:rPr>
          <w:b w:val="0"/>
          <w:bCs w:val="0"/>
          <w:i/>
        </w:rPr>
        <w:t xml:space="preserve"> </w:t>
      </w:r>
      <w:proofErr w:type="gramStart"/>
      <w:r w:rsidRPr="000958E0">
        <w:rPr>
          <w:b w:val="0"/>
          <w:bCs w:val="0"/>
          <w:iCs/>
        </w:rPr>
        <w:t>158.</w:t>
      </w:r>
      <w:r w:rsidR="00924115">
        <w:rPr>
          <w:b w:val="0"/>
          <w:bCs w:val="0"/>
          <w:iCs/>
          <w:vertAlign w:val="superscript"/>
        </w:rPr>
        <w:t>‡</w:t>
      </w:r>
      <w:proofErr w:type="gramEnd"/>
      <w:r w:rsidR="00924115">
        <w:rPr>
          <w:b w:val="0"/>
          <w:bCs w:val="0"/>
          <w:iCs/>
          <w:vertAlign w:val="superscript"/>
        </w:rPr>
        <w:t>§</w:t>
      </w:r>
      <w:r w:rsidRPr="000958E0">
        <w:rPr>
          <w:b w:val="0"/>
          <w:bCs w:val="0"/>
          <w:iCs/>
        </w:rPr>
        <w:t xml:space="preserve"> </w:t>
      </w:r>
      <w:r w:rsidRPr="000958E0">
        <w:rPr>
          <w:b w:val="0"/>
          <w:bCs w:val="0"/>
        </w:rPr>
        <w:t>[See Deuteronomy 32:4; Isaiah 49:7; Mic</w:t>
      </w:r>
      <w:r w:rsidR="005471DE" w:rsidRPr="000958E0">
        <w:rPr>
          <w:b w:val="0"/>
          <w:bCs w:val="0"/>
        </w:rPr>
        <w:t>ah</w:t>
      </w:r>
      <w:r w:rsidRPr="000958E0">
        <w:rPr>
          <w:b w:val="0"/>
          <w:bCs w:val="0"/>
        </w:rPr>
        <w:t xml:space="preserve"> 7:20</w:t>
      </w:r>
      <w:proofErr w:type="gramStart"/>
      <w:r w:rsidRPr="000958E0">
        <w:rPr>
          <w:b w:val="0"/>
          <w:bCs w:val="0"/>
        </w:rPr>
        <w:t>.]</w:t>
      </w:r>
      <w:r w:rsidR="00924115">
        <w:rPr>
          <w:b w:val="0"/>
          <w:bCs w:val="0"/>
          <w:vertAlign w:val="superscript"/>
        </w:rPr>
        <w:t>‡</w:t>
      </w:r>
      <w:proofErr w:type="gramEnd"/>
    </w:p>
    <w:p w14:paraId="0DAC5DF6" w14:textId="6A582649" w:rsidR="003C3501" w:rsidRPr="000958E0" w:rsidRDefault="003C3501" w:rsidP="00BE3BCC">
      <w:pPr>
        <w:pStyle w:val="ListParagraph"/>
        <w:widowControl w:val="0"/>
        <w:numPr>
          <w:ilvl w:val="0"/>
          <w:numId w:val="1"/>
        </w:numPr>
        <w:spacing w:line="276" w:lineRule="auto"/>
        <w:ind w:left="0" w:hanging="432"/>
        <w:contextualSpacing w:val="0"/>
        <w:rPr>
          <w:b w:val="0"/>
          <w:bCs w:val="0"/>
        </w:rPr>
      </w:pPr>
      <w:r w:rsidRPr="000958E0">
        <w:rPr>
          <w:b w:val="0"/>
          <w:bCs w:val="0"/>
        </w:rPr>
        <w:t>If we remain faithful to God, we are guaranteed a complete victory over Satan, sin, evil, sickness, death</w:t>
      </w:r>
      <w:r w:rsidR="00C96F38">
        <w:rPr>
          <w:b w:val="0"/>
          <w:bCs w:val="0"/>
        </w:rPr>
        <w:t>,</w:t>
      </w:r>
      <w:r w:rsidRPr="000958E0">
        <w:rPr>
          <w:b w:val="0"/>
          <w:bCs w:val="0"/>
        </w:rPr>
        <w:t xml:space="preserve"> and temptations! Our final victory will be celebrated around the sea of glass in heaven! No other religion or </w:t>
      </w:r>
      <w:r w:rsidR="00C96F38">
        <w:rPr>
          <w:b w:val="0"/>
          <w:bCs w:val="0"/>
        </w:rPr>
        <w:t>“</w:t>
      </w:r>
      <w:r w:rsidRPr="000958E0">
        <w:rPr>
          <w:b w:val="0"/>
          <w:bCs w:val="0"/>
          <w:i/>
          <w:iCs/>
        </w:rPr>
        <w:t>ism</w:t>
      </w:r>
      <w:r w:rsidR="00C96F38">
        <w:rPr>
          <w:b w:val="0"/>
          <w:bCs w:val="0"/>
          <w:i/>
          <w:iCs/>
        </w:rPr>
        <w:t>”</w:t>
      </w:r>
      <w:r w:rsidRPr="000958E0">
        <w:rPr>
          <w:b w:val="0"/>
          <w:bCs w:val="0"/>
        </w:rPr>
        <w:t xml:space="preserve"> can make a promise like that!</w:t>
      </w:r>
    </w:p>
    <w:p w14:paraId="26CD89AE" w14:textId="7E250FB6" w:rsidR="00B60E94" w:rsidRPr="006F3B0B" w:rsidRDefault="00B60E94" w:rsidP="00BE3BCC">
      <w:pPr>
        <w:pStyle w:val="ListParagraph"/>
        <w:widowControl w:val="0"/>
        <w:spacing w:line="259" w:lineRule="auto"/>
        <w:ind w:right="720"/>
        <w:contextualSpacing w:val="0"/>
        <w:rPr>
          <w:b w:val="0"/>
          <w:bCs w:val="0"/>
          <w:iCs/>
          <w:vertAlign w:val="superscript"/>
        </w:rPr>
      </w:pPr>
      <w:r w:rsidRPr="000958E0">
        <w:rPr>
          <w:b w:val="0"/>
          <w:bCs w:val="0"/>
        </w:rPr>
        <w:lastRenderedPageBreak/>
        <w:t xml:space="preserve">[BSG:] The victories of the Israelites could not be attributed to their strength and strategy. Similarly, spiritual victory over sin and temptation have been secured through the sacrifice and resurrection of Jesus Christ, but God’s people today must constantly rely on the spiritual supplies provided by the Holy Spirit </w:t>
      </w:r>
      <w:proofErr w:type="gramStart"/>
      <w:r w:rsidRPr="000958E0">
        <w:rPr>
          <w:b w:val="0"/>
          <w:bCs w:val="0"/>
        </w:rPr>
        <w:t>in order to</w:t>
      </w:r>
      <w:proofErr w:type="gramEnd"/>
      <w:r w:rsidRPr="000958E0">
        <w:rPr>
          <w:b w:val="0"/>
          <w:bCs w:val="0"/>
        </w:rPr>
        <w:t xml:space="preserve"> live a triumphant </w:t>
      </w:r>
      <w:proofErr w:type="gramStart"/>
      <w:r w:rsidRPr="000958E0">
        <w:rPr>
          <w:b w:val="0"/>
          <w:bCs w:val="0"/>
        </w:rPr>
        <w:t>life.—</w:t>
      </w:r>
      <w:proofErr w:type="gramEnd"/>
      <w:r w:rsidRPr="000958E0">
        <w:rPr>
          <w:b w:val="0"/>
          <w:bCs w:val="0"/>
          <w:i/>
        </w:rPr>
        <w:t>BSG</w:t>
      </w:r>
      <w:r w:rsidRPr="006F3B0B">
        <w:rPr>
          <w:b w:val="0"/>
          <w:bCs w:val="0"/>
          <w:iCs/>
        </w:rPr>
        <w:t>*</w:t>
      </w:r>
      <w:r w:rsidRPr="000958E0">
        <w:rPr>
          <w:b w:val="0"/>
          <w:bCs w:val="0"/>
          <w:i/>
        </w:rPr>
        <w:t xml:space="preserve"> </w:t>
      </w:r>
      <w:r w:rsidRPr="000958E0">
        <w:rPr>
          <w:b w:val="0"/>
          <w:bCs w:val="0"/>
          <w:iCs/>
        </w:rPr>
        <w:t xml:space="preserve">for </w:t>
      </w:r>
      <w:proofErr w:type="gramStart"/>
      <w:r w:rsidRPr="000958E0">
        <w:rPr>
          <w:b w:val="0"/>
          <w:bCs w:val="0"/>
          <w:iCs/>
        </w:rPr>
        <w:t>Monday.</w:t>
      </w:r>
      <w:r w:rsidR="00924115">
        <w:rPr>
          <w:b w:val="0"/>
          <w:bCs w:val="0"/>
          <w:iCs/>
          <w:vertAlign w:val="superscript"/>
        </w:rPr>
        <w:t>‡</w:t>
      </w:r>
      <w:proofErr w:type="gramEnd"/>
    </w:p>
    <w:p w14:paraId="19739F8A" w14:textId="6CC52A93" w:rsidR="00B60E94" w:rsidRPr="000958E0" w:rsidRDefault="003C3501" w:rsidP="00BE3BCC">
      <w:pPr>
        <w:pStyle w:val="ListParagraph"/>
        <w:widowControl w:val="0"/>
        <w:numPr>
          <w:ilvl w:val="0"/>
          <w:numId w:val="1"/>
        </w:numPr>
        <w:spacing w:line="276" w:lineRule="auto"/>
        <w:ind w:left="0" w:hanging="432"/>
        <w:contextualSpacing w:val="0"/>
        <w:rPr>
          <w:b w:val="0"/>
          <w:bCs w:val="0"/>
        </w:rPr>
      </w:pPr>
      <w:r w:rsidRPr="000958E0">
        <w:rPr>
          <w:b w:val="0"/>
          <w:bCs w:val="0"/>
        </w:rPr>
        <w:t xml:space="preserve">Why do we still choose to </w:t>
      </w:r>
      <w:proofErr w:type="gramStart"/>
      <w:r w:rsidRPr="000958E0">
        <w:rPr>
          <w:b w:val="0"/>
          <w:bCs w:val="0"/>
        </w:rPr>
        <w:t>sin</w:t>
      </w:r>
      <w:proofErr w:type="gramEnd"/>
      <w:r w:rsidRPr="000958E0">
        <w:rPr>
          <w:b w:val="0"/>
          <w:bCs w:val="0"/>
        </w:rPr>
        <w:t xml:space="preserve">? We </w:t>
      </w:r>
      <w:r w:rsidR="00C96F38">
        <w:rPr>
          <w:b w:val="0"/>
          <w:bCs w:val="0"/>
        </w:rPr>
        <w:t>have been</w:t>
      </w:r>
      <w:r w:rsidR="00C96F38" w:rsidRPr="000958E0">
        <w:rPr>
          <w:b w:val="0"/>
          <w:bCs w:val="0"/>
        </w:rPr>
        <w:t xml:space="preserve"> </w:t>
      </w:r>
      <w:r w:rsidRPr="000958E0">
        <w:rPr>
          <w:b w:val="0"/>
          <w:bCs w:val="0"/>
        </w:rPr>
        <w:t xml:space="preserve">born </w:t>
      </w:r>
      <w:r w:rsidR="008B5DD9" w:rsidRPr="000958E0">
        <w:rPr>
          <w:b w:val="0"/>
          <w:bCs w:val="0"/>
        </w:rPr>
        <w:t>a</w:t>
      </w:r>
      <w:r w:rsidRPr="000958E0">
        <w:rPr>
          <w:b w:val="0"/>
          <w:bCs w:val="0"/>
        </w:rPr>
        <w:t xml:space="preserve">s self-centered sinners! </w:t>
      </w:r>
    </w:p>
    <w:p w14:paraId="3AF770FA" w14:textId="605E18D6" w:rsidR="00B60E94" w:rsidRPr="006F3B0B" w:rsidRDefault="00B60E94" w:rsidP="00BE3BCC">
      <w:pPr>
        <w:pStyle w:val="ListParagraph"/>
        <w:widowControl w:val="0"/>
        <w:spacing w:line="259" w:lineRule="auto"/>
        <w:ind w:right="720"/>
        <w:contextualSpacing w:val="0"/>
        <w:rPr>
          <w:b w:val="0"/>
          <w:bCs w:val="0"/>
          <w:iCs/>
          <w:vertAlign w:val="superscript"/>
        </w:rPr>
      </w:pPr>
      <w:r w:rsidRPr="000958E0">
        <w:rPr>
          <w:b w:val="0"/>
          <w:bCs w:val="0"/>
        </w:rPr>
        <w:t xml:space="preserve">[BSG:] Using the same words that were addressed to him at the beginning of the book </w:t>
      </w:r>
      <w:r w:rsidRPr="006F3B0B">
        <w:rPr>
          <w:b w:val="0"/>
          <w:bCs w:val="0"/>
          <w:i/>
          <w:iCs/>
        </w:rPr>
        <w:t>(</w:t>
      </w:r>
      <w:hyperlink r:id="rId21" w:tgtFrame="_blank" w:history="1">
        <w:r w:rsidRPr="006F3B0B">
          <w:rPr>
            <w:rStyle w:val="Hyperlink"/>
            <w:b w:val="0"/>
            <w:bCs w:val="0"/>
            <w:i/>
            <w:iCs/>
          </w:rPr>
          <w:t>Josh. 1:7</w:t>
        </w:r>
      </w:hyperlink>
      <w:r w:rsidRPr="006F3B0B">
        <w:rPr>
          <w:b w:val="0"/>
          <w:bCs w:val="0"/>
          <w:i/>
          <w:iCs/>
        </w:rPr>
        <w:t>, </w:t>
      </w:r>
      <w:hyperlink r:id="rId22" w:tgtFrame="_blank" w:history="1">
        <w:r w:rsidRPr="006F3B0B">
          <w:rPr>
            <w:rStyle w:val="Hyperlink"/>
            <w:b w:val="0"/>
            <w:bCs w:val="0"/>
            <w:i/>
            <w:iCs/>
          </w:rPr>
          <w:t>8</w:t>
        </w:r>
      </w:hyperlink>
      <w:r w:rsidRPr="006F3B0B">
        <w:rPr>
          <w:b w:val="0"/>
          <w:bCs w:val="0"/>
          <w:i/>
          <w:iCs/>
        </w:rPr>
        <w:t>)</w:t>
      </w:r>
      <w:r w:rsidRPr="000958E0">
        <w:rPr>
          <w:b w:val="0"/>
          <w:bCs w:val="0"/>
        </w:rPr>
        <w:t xml:space="preserve">, Joshua states that the </w:t>
      </w:r>
      <w:r w:rsidRPr="006F3B0B">
        <w:t>task that lay ahead of Israel is not primarily military in nature. It is spiritual.</w:t>
      </w:r>
      <w:r w:rsidRPr="000958E0">
        <w:rPr>
          <w:b w:val="0"/>
          <w:bCs w:val="0"/>
        </w:rPr>
        <w:t xml:space="preserve"> It has to do with obedience to God’s revealed will in the Torah</w:t>
      </w:r>
      <w:r w:rsidR="00CE5347" w:rsidRPr="000958E0">
        <w:rPr>
          <w:b w:val="0"/>
          <w:bCs w:val="0"/>
        </w:rPr>
        <w:t xml:space="preserve"> </w:t>
      </w:r>
      <w:r w:rsidR="00CE5347" w:rsidRPr="000958E0">
        <w:rPr>
          <w:rFonts w:eastAsia="Times New Roman"/>
          <w:b w:val="0"/>
          <w:bCs w:val="0"/>
          <w:color w:val="000000"/>
          <w:kern w:val="0"/>
          <w14:ligatures w14:val="none"/>
        </w:rPr>
        <w:t>[</w:t>
      </w:r>
      <w:r w:rsidR="00CE5347" w:rsidRPr="006F3B0B">
        <w:rPr>
          <w:rFonts w:eastAsia="Times New Roman"/>
          <w:b w:val="0"/>
          <w:bCs w:val="0"/>
          <w:i/>
          <w:iCs/>
          <w:color w:val="000000"/>
          <w:kern w:val="0"/>
          <w14:ligatures w14:val="none"/>
        </w:rPr>
        <w:t>sic</w:t>
      </w:r>
      <w:proofErr w:type="gramStart"/>
      <w:r w:rsidR="00CE5347" w:rsidRPr="000958E0">
        <w:rPr>
          <w:rFonts w:eastAsia="Times New Roman"/>
          <w:b w:val="0"/>
          <w:bCs w:val="0"/>
          <w:color w:val="000000"/>
          <w:kern w:val="0"/>
          <w14:ligatures w14:val="none"/>
        </w:rPr>
        <w:t>]</w:t>
      </w:r>
      <w:r w:rsidRPr="000958E0">
        <w:rPr>
          <w:b w:val="0"/>
          <w:bCs w:val="0"/>
        </w:rPr>
        <w:t>.—</w:t>
      </w:r>
      <w:proofErr w:type="gramEnd"/>
      <w:r w:rsidRPr="006F3B0B">
        <w:rPr>
          <w:b w:val="0"/>
          <w:bCs w:val="0"/>
          <w:i/>
        </w:rPr>
        <w:t>BSG</w:t>
      </w:r>
      <w:r w:rsidRPr="00A37E08">
        <w:rPr>
          <w:b w:val="0"/>
          <w:bCs w:val="0"/>
          <w:iCs/>
        </w:rPr>
        <w:t>*</w:t>
      </w:r>
      <w:r w:rsidRPr="006F3B0B">
        <w:rPr>
          <w:b w:val="0"/>
          <w:bCs w:val="0"/>
          <w:i/>
        </w:rPr>
        <w:t xml:space="preserve"> </w:t>
      </w:r>
      <w:r w:rsidRPr="000958E0">
        <w:rPr>
          <w:b w:val="0"/>
          <w:bCs w:val="0"/>
          <w:iCs/>
        </w:rPr>
        <w:t>for</w:t>
      </w:r>
      <w:r w:rsidRPr="006F3B0B">
        <w:rPr>
          <w:b w:val="0"/>
          <w:bCs w:val="0"/>
          <w:i/>
        </w:rPr>
        <w:t xml:space="preserve"> </w:t>
      </w:r>
      <w:proofErr w:type="gramStart"/>
      <w:r w:rsidRPr="000958E0">
        <w:rPr>
          <w:b w:val="0"/>
          <w:bCs w:val="0"/>
          <w:iCs/>
        </w:rPr>
        <w:t>Tuesday.</w:t>
      </w:r>
      <w:r w:rsidR="007F3186">
        <w:rPr>
          <w:b w:val="0"/>
          <w:bCs w:val="0"/>
          <w:iCs/>
          <w:vertAlign w:val="superscript"/>
        </w:rPr>
        <w:t>†</w:t>
      </w:r>
      <w:proofErr w:type="gramEnd"/>
      <w:r w:rsidR="00924115">
        <w:rPr>
          <w:b w:val="0"/>
          <w:bCs w:val="0"/>
          <w:iCs/>
          <w:vertAlign w:val="superscript"/>
        </w:rPr>
        <w:t>‡§</w:t>
      </w:r>
    </w:p>
    <w:p w14:paraId="7F07B2DC" w14:textId="2F5A4A87" w:rsidR="00B60E94" w:rsidRPr="00634D2B" w:rsidRDefault="003C3501" w:rsidP="00BE3BCC">
      <w:pPr>
        <w:pStyle w:val="ListParagraph"/>
        <w:widowControl w:val="0"/>
        <w:numPr>
          <w:ilvl w:val="0"/>
          <w:numId w:val="1"/>
        </w:numPr>
        <w:spacing w:line="276" w:lineRule="auto"/>
        <w:ind w:left="0" w:hanging="432"/>
        <w:contextualSpacing w:val="0"/>
        <w:rPr>
          <w:vertAlign w:val="superscript"/>
        </w:rPr>
      </w:pPr>
      <w:r w:rsidRPr="000958E0">
        <w:rPr>
          <w:b w:val="0"/>
          <w:bCs w:val="0"/>
        </w:rPr>
        <w:t xml:space="preserve">The words Joshua used to address the people in these final speeches were very strong. Was it </w:t>
      </w:r>
      <w:proofErr w:type="gramStart"/>
      <w:r w:rsidRPr="000958E0">
        <w:rPr>
          <w:b w:val="0"/>
          <w:bCs w:val="0"/>
        </w:rPr>
        <w:t>really necessary</w:t>
      </w:r>
      <w:proofErr w:type="gramEnd"/>
      <w:r w:rsidRPr="000958E0">
        <w:rPr>
          <w:b w:val="0"/>
          <w:bCs w:val="0"/>
        </w:rPr>
        <w:t xml:space="preserve"> to use such </w:t>
      </w:r>
      <w:r w:rsidR="00C96F38">
        <w:rPr>
          <w:b w:val="0"/>
          <w:bCs w:val="0"/>
        </w:rPr>
        <w:t>harsh</w:t>
      </w:r>
      <w:r w:rsidR="00C96F38" w:rsidRPr="000958E0">
        <w:rPr>
          <w:b w:val="0"/>
          <w:bCs w:val="0"/>
        </w:rPr>
        <w:t xml:space="preserve"> </w:t>
      </w:r>
      <w:r w:rsidRPr="000958E0">
        <w:rPr>
          <w:b w:val="0"/>
          <w:bCs w:val="0"/>
        </w:rPr>
        <w:t>language?</w:t>
      </w:r>
      <w:r w:rsidR="00634D2B">
        <w:rPr>
          <w:b w:val="0"/>
          <w:bCs w:val="0"/>
        </w:rPr>
        <w:t xml:space="preserve"> </w:t>
      </w:r>
      <w:r w:rsidR="00684495">
        <w:t xml:space="preserve">Read </w:t>
      </w:r>
      <w:hyperlink r:id="rId23" w:tgtFrame="_blank" w:history="1">
        <w:r w:rsidR="00B60E94" w:rsidRPr="00B60E94">
          <w:rPr>
            <w:rStyle w:val="Hyperlink"/>
          </w:rPr>
          <w:t>Josh</w:t>
        </w:r>
        <w:r w:rsidR="008B5DD9">
          <w:rPr>
            <w:rStyle w:val="Hyperlink"/>
          </w:rPr>
          <w:t>ua</w:t>
        </w:r>
        <w:r w:rsidR="00B60E94" w:rsidRPr="00B60E94">
          <w:rPr>
            <w:rStyle w:val="Hyperlink"/>
          </w:rPr>
          <w:t xml:space="preserve"> 23:6-8</w:t>
        </w:r>
      </w:hyperlink>
      <w:r w:rsidR="00B60E94" w:rsidRPr="00B60E94">
        <w:t>,</w:t>
      </w:r>
      <w:hyperlink r:id="rId24" w:tgtFrame="_blank" w:history="1">
        <w:r w:rsidR="00B60E94" w:rsidRPr="00B60E94">
          <w:rPr>
            <w:rStyle w:val="Hyperlink"/>
          </w:rPr>
          <w:t>12</w:t>
        </w:r>
      </w:hyperlink>
      <w:r w:rsidR="00B60E94" w:rsidRPr="00B60E94">
        <w:t>-</w:t>
      </w:r>
      <w:hyperlink r:id="rId25" w:tgtFrame="_blank" w:history="1">
        <w:r w:rsidR="00B60E94" w:rsidRPr="00B60E94">
          <w:rPr>
            <w:rStyle w:val="Hyperlink"/>
          </w:rPr>
          <w:t>13</w:t>
        </w:r>
      </w:hyperlink>
      <w:r w:rsidR="00684495" w:rsidRPr="00634D2B">
        <w:rPr>
          <w:b w:val="0"/>
          <w:bCs w:val="0"/>
        </w:rPr>
        <w:t>.</w:t>
      </w:r>
    </w:p>
    <w:p w14:paraId="22A578B7" w14:textId="77777777" w:rsidR="00B60E94" w:rsidRPr="000958E0" w:rsidRDefault="00B60E94" w:rsidP="00BE3BCC">
      <w:pPr>
        <w:pStyle w:val="ListParagraph"/>
        <w:widowControl w:val="0"/>
        <w:spacing w:line="259" w:lineRule="auto"/>
        <w:ind w:right="720"/>
        <w:contextualSpacing w:val="0"/>
        <w:rPr>
          <w:b w:val="0"/>
          <w:bCs w:val="0"/>
        </w:rPr>
      </w:pPr>
      <w:r w:rsidRPr="000958E0">
        <w:rPr>
          <w:b w:val="0"/>
          <w:bCs w:val="0"/>
        </w:rPr>
        <w:t xml:space="preserve">[BSG:] </w:t>
      </w:r>
      <w:r w:rsidRPr="00B60E94">
        <w:t>The danger facing Israel is not the threat of the remaining nations’ animosity but the risk of their friendship.</w:t>
      </w:r>
      <w:r w:rsidRPr="000958E0">
        <w:rPr>
          <w:b w:val="0"/>
          <w:bCs w:val="0"/>
        </w:rPr>
        <w:t xml:space="preserve"> Their weapons might not represent any challenge to Israel; however, </w:t>
      </w:r>
      <w:r w:rsidRPr="00DC0948">
        <w:t>their ideology and values (or counter-values) could prove to be more harmful than any military force.</w:t>
      </w:r>
      <w:r w:rsidRPr="000958E0">
        <w:rPr>
          <w:b w:val="0"/>
          <w:bCs w:val="0"/>
        </w:rPr>
        <w:t xml:space="preserve"> Joshua draws the attention of the leaders to the crucial fact that the conflict they have been involved in is first, and ultimately, spiritual. Therefore, Israel </w:t>
      </w:r>
      <w:proofErr w:type="gramStart"/>
      <w:r w:rsidRPr="000958E0">
        <w:rPr>
          <w:b w:val="0"/>
          <w:bCs w:val="0"/>
        </w:rPr>
        <w:t>has to</w:t>
      </w:r>
      <w:proofErr w:type="gramEnd"/>
      <w:r w:rsidRPr="000958E0">
        <w:rPr>
          <w:b w:val="0"/>
          <w:bCs w:val="0"/>
        </w:rPr>
        <w:t xml:space="preserve"> maintain its unique identity.</w:t>
      </w:r>
    </w:p>
    <w:p w14:paraId="4114C12C" w14:textId="5E0584B3" w:rsidR="00B60E94" w:rsidRPr="006F3B0B" w:rsidRDefault="00B60E94" w:rsidP="00BE3BCC">
      <w:pPr>
        <w:pStyle w:val="ListParagraph"/>
        <w:widowControl w:val="0"/>
        <w:spacing w:line="259" w:lineRule="auto"/>
        <w:ind w:right="720"/>
        <w:contextualSpacing w:val="0"/>
        <w:rPr>
          <w:b w:val="0"/>
          <w:bCs w:val="0"/>
          <w:iCs/>
          <w:vertAlign w:val="superscript"/>
        </w:rPr>
      </w:pPr>
      <w:r w:rsidRPr="000958E0">
        <w:rPr>
          <w:b w:val="0"/>
          <w:bCs w:val="0"/>
        </w:rPr>
        <w:t xml:space="preserve">The prohibition of invoking the name of a god, swearing by it, and serving or bowing to it has to do with </w:t>
      </w:r>
      <w:r w:rsidRPr="006F3B0B">
        <w:t>idolatry</w:t>
      </w:r>
      <w:r w:rsidRPr="000958E0">
        <w:rPr>
          <w:b w:val="0"/>
          <w:bCs w:val="0"/>
        </w:rPr>
        <w:t xml:space="preserve">. In the ancient Near East, the name of a deity represented his or her presence and power. Invoking or mentioning the names of foreign gods in everyday greetings or business transactions meant recognizing their authority and helped lead the Israelites to seek their power in time of need </w:t>
      </w:r>
      <w:r w:rsidRPr="006F3B0B">
        <w:rPr>
          <w:b w:val="0"/>
          <w:bCs w:val="0"/>
          <w:i/>
          <w:iCs/>
        </w:rPr>
        <w:t>(compare with </w:t>
      </w:r>
      <w:hyperlink r:id="rId26" w:tgtFrame="_blank" w:history="1">
        <w:r w:rsidRPr="006F3B0B">
          <w:rPr>
            <w:rStyle w:val="Hyperlink"/>
            <w:b w:val="0"/>
            <w:bCs w:val="0"/>
            <w:i/>
            <w:iCs/>
          </w:rPr>
          <w:t>Judg. 2:1–3</w:t>
        </w:r>
      </w:hyperlink>
      <w:r w:rsidRPr="006F3B0B">
        <w:rPr>
          <w:b w:val="0"/>
          <w:bCs w:val="0"/>
          <w:i/>
          <w:iCs/>
        </w:rPr>
        <w:t>, </w:t>
      </w:r>
      <w:hyperlink r:id="rId27" w:tgtFrame="_blank" w:history="1">
        <w:r w:rsidRPr="006F3B0B">
          <w:rPr>
            <w:rStyle w:val="Hyperlink"/>
            <w:b w:val="0"/>
            <w:bCs w:val="0"/>
            <w:i/>
            <w:iCs/>
          </w:rPr>
          <w:t>11–13</w:t>
        </w:r>
      </w:hyperlink>
      <w:r w:rsidRPr="006F3B0B">
        <w:rPr>
          <w:b w:val="0"/>
          <w:bCs w:val="0"/>
          <w:i/>
          <w:iCs/>
        </w:rPr>
        <w:t>)</w:t>
      </w:r>
      <w:r w:rsidRPr="000958E0">
        <w:rPr>
          <w:b w:val="0"/>
          <w:bCs w:val="0"/>
        </w:rPr>
        <w:t>.—</w:t>
      </w:r>
      <w:r w:rsidRPr="000958E0">
        <w:rPr>
          <w:b w:val="0"/>
          <w:bCs w:val="0"/>
          <w:i/>
        </w:rPr>
        <w:t>BSG</w:t>
      </w:r>
      <w:r w:rsidRPr="006F3B0B">
        <w:rPr>
          <w:b w:val="0"/>
          <w:bCs w:val="0"/>
          <w:iCs/>
        </w:rPr>
        <w:t>*</w:t>
      </w:r>
      <w:r w:rsidRPr="000958E0">
        <w:rPr>
          <w:b w:val="0"/>
          <w:bCs w:val="0"/>
          <w:i/>
        </w:rPr>
        <w:t xml:space="preserve"> </w:t>
      </w:r>
      <w:r w:rsidRPr="000958E0">
        <w:rPr>
          <w:b w:val="0"/>
          <w:bCs w:val="0"/>
          <w:iCs/>
        </w:rPr>
        <w:t>for Tuesday, December 16.</w:t>
      </w:r>
      <w:r w:rsidR="009B2D40">
        <w:rPr>
          <w:b w:val="0"/>
          <w:bCs w:val="0"/>
          <w:iCs/>
          <w:vertAlign w:val="superscript"/>
        </w:rPr>
        <w:t>†‡§</w:t>
      </w:r>
    </w:p>
    <w:p w14:paraId="337515D2" w14:textId="2619A164" w:rsidR="008B5DD9" w:rsidRPr="000958E0" w:rsidRDefault="00B60E94" w:rsidP="00BE3BCC">
      <w:pPr>
        <w:pStyle w:val="ListParagraph"/>
        <w:widowControl w:val="0"/>
        <w:spacing w:line="259" w:lineRule="auto"/>
        <w:ind w:right="720" w:hanging="720"/>
        <w:contextualSpacing w:val="0"/>
        <w:rPr>
          <w:b w:val="0"/>
          <w:bCs w:val="0"/>
        </w:rPr>
      </w:pPr>
      <w:hyperlink r:id="rId28" w:tgtFrame="_blank" w:history="1">
        <w:r w:rsidRPr="006F3B0B">
          <w:rPr>
            <w:rStyle w:val="Hyperlink"/>
          </w:rPr>
          <w:t>Judg</w:t>
        </w:r>
        <w:r w:rsidR="008B5DD9" w:rsidRPr="006F3B0B">
          <w:rPr>
            <w:rStyle w:val="Hyperlink"/>
          </w:rPr>
          <w:t>es</w:t>
        </w:r>
        <w:r w:rsidRPr="006F3B0B">
          <w:rPr>
            <w:rStyle w:val="Hyperlink"/>
          </w:rPr>
          <w:t xml:space="preserve"> 2:1</w:t>
        </w:r>
        <w:r w:rsidR="006910F7" w:rsidRPr="006F3B0B">
          <w:rPr>
            <w:rStyle w:val="Hyperlink"/>
          </w:rPr>
          <w:t>-</w:t>
        </w:r>
        <w:r w:rsidRPr="006F3B0B">
          <w:rPr>
            <w:rStyle w:val="Hyperlink"/>
          </w:rPr>
          <w:t>3</w:t>
        </w:r>
      </w:hyperlink>
      <w:r w:rsidRPr="006F3B0B">
        <w:t>,</w:t>
      </w:r>
      <w:hyperlink r:id="rId29" w:tgtFrame="_blank" w:history="1">
        <w:r w:rsidRPr="006F3B0B">
          <w:rPr>
            <w:rStyle w:val="Hyperlink"/>
          </w:rPr>
          <w:t>11</w:t>
        </w:r>
        <w:r w:rsidR="006910F7" w:rsidRPr="006F3B0B">
          <w:rPr>
            <w:rStyle w:val="Hyperlink"/>
          </w:rPr>
          <w:t>-</w:t>
        </w:r>
        <w:r w:rsidRPr="006F3B0B">
          <w:rPr>
            <w:rStyle w:val="Hyperlink"/>
          </w:rPr>
          <w:t>13</w:t>
        </w:r>
      </w:hyperlink>
      <w:r w:rsidRPr="006F3B0B">
        <w:rPr>
          <w:b w:val="0"/>
          <w:bCs w:val="0"/>
        </w:rPr>
        <w:t xml:space="preserve">: </w:t>
      </w:r>
      <w:r w:rsidR="007F3186" w:rsidRPr="00B55FB9">
        <w:rPr>
          <w:b w:val="0"/>
          <w:bCs w:val="0"/>
          <w:vertAlign w:val="superscript"/>
        </w:rPr>
        <w:t>1</w:t>
      </w:r>
      <w:r w:rsidRPr="000958E0">
        <w:rPr>
          <w:b w:val="0"/>
          <w:bCs w:val="0"/>
        </w:rPr>
        <w:t xml:space="preserve">The angel of the </w:t>
      </w:r>
      <w:r w:rsidR="001B60CC" w:rsidRPr="000958E0">
        <w:rPr>
          <w:b w:val="0"/>
          <w:bCs w:val="0"/>
          <w:smallCaps/>
        </w:rPr>
        <w:t>Lord</w:t>
      </w:r>
      <w:r w:rsidRPr="000958E0">
        <w:rPr>
          <w:b w:val="0"/>
          <w:bCs w:val="0"/>
        </w:rPr>
        <w:t xml:space="preserve"> went from Gilgal to Bochim and said to the Israelites, “I took you out of Egypt and brought you to the land that I promised to your ancestors. I said, ‘I will never break my covenant with you</w:t>
      </w:r>
      <w:proofErr w:type="gramStart"/>
      <w:r w:rsidRPr="000958E0">
        <w:rPr>
          <w:b w:val="0"/>
          <w:bCs w:val="0"/>
        </w:rPr>
        <w:t>.</w:t>
      </w:r>
      <w:proofErr w:type="gramEnd"/>
      <w:r w:rsidRPr="000958E0">
        <w:rPr>
          <w:b w:val="0"/>
          <w:bCs w:val="0"/>
        </w:rPr>
        <w:t xml:space="preserve"> </w:t>
      </w:r>
      <w:r w:rsidRPr="006F3B0B">
        <w:rPr>
          <w:vertAlign w:val="superscript"/>
        </w:rPr>
        <w:t>2</w:t>
      </w:r>
      <w:r w:rsidRPr="006F3B0B">
        <w:t>You must not make any covenant with the people who live in this land.</w:t>
      </w:r>
      <w:r w:rsidRPr="000958E0">
        <w:rPr>
          <w:b w:val="0"/>
          <w:bCs w:val="0"/>
        </w:rPr>
        <w:t xml:space="preserve"> You must </w:t>
      </w:r>
      <w:r w:rsidRPr="006F3B0B">
        <w:t>tear down their altars</w:t>
      </w:r>
      <w:r w:rsidRPr="000958E0">
        <w:rPr>
          <w:b w:val="0"/>
          <w:bCs w:val="0"/>
        </w:rPr>
        <w:t xml:space="preserve">.’ </w:t>
      </w:r>
      <w:r w:rsidRPr="00B60E94">
        <w:t xml:space="preserve">But you have not done what I told you. You have done just the opposite! </w:t>
      </w:r>
      <w:r w:rsidRPr="00DC0948">
        <w:rPr>
          <w:vertAlign w:val="superscript"/>
        </w:rPr>
        <w:t>3</w:t>
      </w:r>
      <w:r w:rsidRPr="00DC0948">
        <w:t xml:space="preserve">So I tell you now that I will not drive these people out as you advance. </w:t>
      </w:r>
      <w:r w:rsidRPr="000958E0">
        <w:rPr>
          <w:b w:val="0"/>
          <w:bCs w:val="0"/>
        </w:rPr>
        <w:t xml:space="preserve">They will be your enemies, and </w:t>
      </w:r>
      <w:r w:rsidRPr="006F3B0B">
        <w:t>you will be trapped by the worship of their gods</w:t>
      </w:r>
      <w:proofErr w:type="gramStart"/>
      <w:r w:rsidRPr="006F3B0B">
        <w:t>.”…</w:t>
      </w:r>
      <w:proofErr w:type="gramEnd"/>
      <w:r w:rsidRPr="000958E0">
        <w:rPr>
          <w:b w:val="0"/>
          <w:bCs w:val="0"/>
        </w:rPr>
        <w:t xml:space="preserve"> </w:t>
      </w:r>
    </w:p>
    <w:p w14:paraId="4D9721E9" w14:textId="2624F4AC" w:rsidR="00B60E94" w:rsidRPr="000958E0" w:rsidRDefault="00B60E94" w:rsidP="00BE3BCC">
      <w:pPr>
        <w:pStyle w:val="ListParagraph"/>
        <w:widowControl w:val="0"/>
        <w:spacing w:line="259" w:lineRule="auto"/>
        <w:ind w:right="720"/>
        <w:contextualSpacing w:val="0"/>
        <w:rPr>
          <w:b w:val="0"/>
          <w:bCs w:val="0"/>
        </w:rPr>
      </w:pPr>
      <w:r w:rsidRPr="000958E0">
        <w:rPr>
          <w:b w:val="0"/>
          <w:bCs w:val="0"/>
          <w:vertAlign w:val="superscript"/>
        </w:rPr>
        <w:t>11</w:t>
      </w:r>
      <w:r w:rsidRPr="000958E0">
        <w:rPr>
          <w:b w:val="0"/>
          <w:bCs w:val="0"/>
        </w:rPr>
        <w:t xml:space="preserve"> Then the people of Israel sinned against the </w:t>
      </w:r>
      <w:r w:rsidR="001B60CC" w:rsidRPr="000958E0">
        <w:rPr>
          <w:b w:val="0"/>
          <w:bCs w:val="0"/>
          <w:smallCaps/>
        </w:rPr>
        <w:t>Lord</w:t>
      </w:r>
      <w:r w:rsidRPr="000958E0">
        <w:rPr>
          <w:b w:val="0"/>
          <w:bCs w:val="0"/>
        </w:rPr>
        <w:t xml:space="preserve"> and began to serve the Baals. </w:t>
      </w:r>
      <w:r w:rsidRPr="000958E0">
        <w:rPr>
          <w:b w:val="0"/>
          <w:bCs w:val="0"/>
          <w:vertAlign w:val="superscript"/>
        </w:rPr>
        <w:t>12</w:t>
      </w:r>
      <w:r w:rsidRPr="00B60E94">
        <w:t xml:space="preserve">They stopped worshiping the </w:t>
      </w:r>
      <w:r w:rsidR="001B60CC" w:rsidRPr="006F3B0B">
        <w:rPr>
          <w:smallCaps/>
        </w:rPr>
        <w:t>Lord</w:t>
      </w:r>
      <w:r w:rsidRPr="00B60E94">
        <w:t xml:space="preserve">, the God of their ancestors, the God who had brought them out of Egypt, and they began to worship other gods, the gods of the peoples </w:t>
      </w:r>
      <w:r w:rsidR="001B6B15">
        <w:t>a</w:t>
      </w:r>
      <w:r w:rsidRPr="00B60E94">
        <w:t xml:space="preserve">round them. They bowed down to them and made the </w:t>
      </w:r>
      <w:r w:rsidR="001B60CC" w:rsidRPr="006F3B0B">
        <w:rPr>
          <w:smallCaps/>
        </w:rPr>
        <w:t>Lord</w:t>
      </w:r>
      <w:r w:rsidRPr="00B60E94">
        <w:t xml:space="preserve"> angry. </w:t>
      </w:r>
      <w:r w:rsidRPr="000958E0">
        <w:rPr>
          <w:vertAlign w:val="superscript"/>
        </w:rPr>
        <w:t>13</w:t>
      </w:r>
      <w:r w:rsidRPr="00B60E94">
        <w:t xml:space="preserve">They stopped worshiping the </w:t>
      </w:r>
      <w:r w:rsidR="001B60CC" w:rsidRPr="006F3B0B">
        <w:rPr>
          <w:smallCaps/>
        </w:rPr>
        <w:t>Lord</w:t>
      </w:r>
      <w:r w:rsidR="001B60CC" w:rsidRPr="000958E0">
        <w:rPr>
          <w:b w:val="0"/>
          <w:bCs w:val="0"/>
          <w:smallCaps/>
        </w:rPr>
        <w:t xml:space="preserve"> </w:t>
      </w:r>
      <w:r w:rsidRPr="00B60E94">
        <w:t xml:space="preserve">and served the Baals and the </w:t>
      </w:r>
      <w:proofErr w:type="spellStart"/>
      <w:proofErr w:type="gramStart"/>
      <w:r w:rsidRPr="00B60E94">
        <w:t>Astartes</w:t>
      </w:r>
      <w:proofErr w:type="spellEnd"/>
      <w:r w:rsidRPr="000958E0">
        <w:rPr>
          <w:b w:val="0"/>
          <w:bCs w:val="0"/>
        </w:rPr>
        <w:t>.—</w:t>
      </w:r>
      <w:proofErr w:type="gramEnd"/>
      <w:r w:rsidR="009E583F">
        <w:rPr>
          <w:b w:val="0"/>
          <w:bCs w:val="0"/>
          <w:i/>
        </w:rPr>
        <w:t>GNB</w:t>
      </w:r>
      <w:r w:rsidR="009E583F" w:rsidRPr="008807A2">
        <w:rPr>
          <w:b w:val="0"/>
          <w:bCs w:val="0"/>
          <w:iCs/>
        </w:rPr>
        <w:t>-</w:t>
      </w:r>
      <w:proofErr w:type="gramStart"/>
      <w:r w:rsidR="009E583F">
        <w:rPr>
          <w:b w:val="0"/>
          <w:bCs w:val="0"/>
          <w:i/>
        </w:rPr>
        <w:t>TEV</w:t>
      </w:r>
      <w:r w:rsidR="009E583F">
        <w:rPr>
          <w:b w:val="0"/>
          <w:bCs w:val="0"/>
          <w:iCs/>
        </w:rPr>
        <w:t>.</w:t>
      </w:r>
      <w:r w:rsidR="009E583F" w:rsidRPr="000958E0">
        <w:rPr>
          <w:b w:val="0"/>
          <w:bCs w:val="0"/>
        </w:rPr>
        <w:t>*</w:t>
      </w:r>
      <w:proofErr w:type="gramEnd"/>
      <w:r w:rsidR="009E583F">
        <w:rPr>
          <w:b w:val="0"/>
          <w:bCs w:val="0"/>
          <w:vertAlign w:val="superscript"/>
        </w:rPr>
        <w:t>†</w:t>
      </w:r>
    </w:p>
    <w:p w14:paraId="2D1E6952" w14:textId="0F06F7C3" w:rsidR="004F5A40" w:rsidRPr="006F3B0B" w:rsidRDefault="004F5A40" w:rsidP="00BE3BCC">
      <w:pPr>
        <w:pStyle w:val="ListParagraph"/>
        <w:widowControl w:val="0"/>
        <w:spacing w:line="259" w:lineRule="auto"/>
        <w:ind w:right="720"/>
        <w:contextualSpacing w:val="0"/>
        <w:rPr>
          <w:b w:val="0"/>
          <w:bCs w:val="0"/>
          <w:iCs/>
          <w:vertAlign w:val="superscript"/>
        </w:rPr>
      </w:pPr>
      <w:r w:rsidRPr="006F3B0B">
        <w:rPr>
          <w:b w:val="0"/>
          <w:bCs w:val="0"/>
        </w:rPr>
        <w:t>[BSG:]</w:t>
      </w:r>
      <w:r w:rsidRPr="004F5A40">
        <w:t xml:space="preserve"> The danger of intermarriage with the remaining Canaanites consisted in losing Israel’s spiritual purity.</w:t>
      </w:r>
      <w:r w:rsidRPr="000958E0">
        <w:rPr>
          <w:b w:val="0"/>
          <w:bCs w:val="0"/>
        </w:rPr>
        <w:t xml:space="preserve"> The intent of Joshua’s admonition is not to promote racial or ethnic purity but rather to avoid idolatry, which can lead to the spiritual collapse of Israel. </w:t>
      </w:r>
      <w:r w:rsidRPr="006F3B0B">
        <w:t xml:space="preserve">The case of Solomon is a dramatic example of the sad spiritual consequences of </w:t>
      </w:r>
      <w:r w:rsidRPr="006F3B0B">
        <w:lastRenderedPageBreak/>
        <w:t>intermarriage</w:t>
      </w:r>
      <w:r w:rsidRPr="000958E0">
        <w:rPr>
          <w:b w:val="0"/>
          <w:bCs w:val="0"/>
        </w:rPr>
        <w:t xml:space="preserve"> </w:t>
      </w:r>
      <w:r w:rsidRPr="006F3B0B">
        <w:rPr>
          <w:b w:val="0"/>
          <w:bCs w:val="0"/>
          <w:i/>
          <w:iCs/>
        </w:rPr>
        <w:t>(</w:t>
      </w:r>
      <w:hyperlink r:id="rId30" w:tgtFrame="_blank" w:history="1">
        <w:r w:rsidRPr="006F3B0B">
          <w:rPr>
            <w:rStyle w:val="Hyperlink"/>
            <w:b w:val="0"/>
            <w:bCs w:val="0"/>
            <w:i/>
            <w:iCs/>
          </w:rPr>
          <w:t>1 Kings 3:1</w:t>
        </w:r>
      </w:hyperlink>
      <w:r w:rsidRPr="006F3B0B">
        <w:rPr>
          <w:b w:val="0"/>
          <w:bCs w:val="0"/>
          <w:i/>
          <w:iCs/>
        </w:rPr>
        <w:t>, </w:t>
      </w:r>
      <w:hyperlink r:id="rId31" w:tgtFrame="_blank" w:history="1">
        <w:r w:rsidRPr="006F3B0B">
          <w:rPr>
            <w:rStyle w:val="Hyperlink"/>
            <w:b w:val="0"/>
            <w:bCs w:val="0"/>
            <w:i/>
            <w:iCs/>
          </w:rPr>
          <w:t>1 Kings 11:1–8</w:t>
        </w:r>
      </w:hyperlink>
      <w:r w:rsidRPr="006F3B0B">
        <w:rPr>
          <w:b w:val="0"/>
          <w:bCs w:val="0"/>
          <w:i/>
          <w:iCs/>
        </w:rPr>
        <w:t>)</w:t>
      </w:r>
      <w:r w:rsidRPr="000958E0">
        <w:rPr>
          <w:b w:val="0"/>
          <w:bCs w:val="0"/>
        </w:rPr>
        <w:t xml:space="preserve">; in the New Testament, Christians are openly warned against seeking marital relationships with nonbelievers </w:t>
      </w:r>
      <w:r w:rsidRPr="006F3B0B">
        <w:rPr>
          <w:b w:val="0"/>
          <w:bCs w:val="0"/>
          <w:i/>
          <w:iCs/>
        </w:rPr>
        <w:t>(</w:t>
      </w:r>
      <w:hyperlink r:id="rId32" w:tgtFrame="_blank" w:history="1">
        <w:r w:rsidRPr="006F3B0B">
          <w:rPr>
            <w:rStyle w:val="Hyperlink"/>
            <w:b w:val="0"/>
            <w:bCs w:val="0"/>
            <w:i/>
            <w:iCs/>
          </w:rPr>
          <w:t>2 Cor. 6:14</w:t>
        </w:r>
      </w:hyperlink>
      <w:r w:rsidRPr="006F3B0B">
        <w:rPr>
          <w:b w:val="0"/>
          <w:bCs w:val="0"/>
          <w:i/>
          <w:iCs/>
        </w:rPr>
        <w:t>)</w:t>
      </w:r>
      <w:r w:rsidRPr="000958E0">
        <w:rPr>
          <w:b w:val="0"/>
          <w:bCs w:val="0"/>
        </w:rPr>
        <w:t xml:space="preserve">, although, in the case of existing marriages, </w:t>
      </w:r>
      <w:r w:rsidRPr="006F3B0B">
        <w:t>Paul</w:t>
      </w:r>
      <w:r w:rsidRPr="000958E0">
        <w:rPr>
          <w:b w:val="0"/>
          <w:bCs w:val="0"/>
        </w:rPr>
        <w:t xml:space="preserve"> does not advise divorce from the unbelieving spouse but calls them to live an exemplary Christian life in </w:t>
      </w:r>
      <w:r w:rsidRPr="006F3B0B">
        <w:t>hope of winning the spouse to the Lord</w:t>
      </w:r>
      <w:r w:rsidRPr="000958E0">
        <w:rPr>
          <w:b w:val="0"/>
          <w:bCs w:val="0"/>
        </w:rPr>
        <w:t xml:space="preserve"> </w:t>
      </w:r>
      <w:r w:rsidRPr="006F3B0B">
        <w:rPr>
          <w:b w:val="0"/>
          <w:bCs w:val="0"/>
          <w:i/>
          <w:iCs/>
        </w:rPr>
        <w:t>(</w:t>
      </w:r>
      <w:hyperlink r:id="rId33" w:tgtFrame="_blank" w:history="1">
        <w:r w:rsidRPr="006F3B0B">
          <w:rPr>
            <w:rStyle w:val="Hyperlink"/>
            <w:b w:val="0"/>
            <w:bCs w:val="0"/>
            <w:i/>
            <w:iCs/>
          </w:rPr>
          <w:t>1 Cor. 7:12–16</w:t>
        </w:r>
      </w:hyperlink>
      <w:r w:rsidRPr="006F3B0B">
        <w:rPr>
          <w:b w:val="0"/>
          <w:bCs w:val="0"/>
          <w:i/>
          <w:iCs/>
        </w:rPr>
        <w:t>)</w:t>
      </w:r>
      <w:r w:rsidRPr="000958E0">
        <w:rPr>
          <w:b w:val="0"/>
          <w:bCs w:val="0"/>
        </w:rPr>
        <w:t>.—</w:t>
      </w:r>
      <w:r w:rsidRPr="000958E0">
        <w:rPr>
          <w:b w:val="0"/>
          <w:bCs w:val="0"/>
          <w:i/>
        </w:rPr>
        <w:t>BSG</w:t>
      </w:r>
      <w:r w:rsidRPr="006F3B0B">
        <w:rPr>
          <w:b w:val="0"/>
          <w:bCs w:val="0"/>
          <w:iCs/>
        </w:rPr>
        <w:t>*</w:t>
      </w:r>
      <w:r w:rsidRPr="000958E0">
        <w:rPr>
          <w:b w:val="0"/>
          <w:bCs w:val="0"/>
          <w:i/>
        </w:rPr>
        <w:t xml:space="preserve"> </w:t>
      </w:r>
      <w:r w:rsidRPr="000958E0">
        <w:rPr>
          <w:b w:val="0"/>
          <w:bCs w:val="0"/>
          <w:iCs/>
        </w:rPr>
        <w:t>for Tuesday, December 16.</w:t>
      </w:r>
      <w:r w:rsidR="009B2D40">
        <w:rPr>
          <w:b w:val="0"/>
          <w:bCs w:val="0"/>
          <w:iCs/>
          <w:vertAlign w:val="superscript"/>
        </w:rPr>
        <w:t>†‡§</w:t>
      </w:r>
    </w:p>
    <w:p w14:paraId="29155B6E" w14:textId="3E8E9CF1" w:rsidR="004D5E8D" w:rsidRPr="000958E0" w:rsidRDefault="004F5A40" w:rsidP="00BE3BCC">
      <w:pPr>
        <w:pStyle w:val="ListParagraph"/>
        <w:widowControl w:val="0"/>
        <w:numPr>
          <w:ilvl w:val="0"/>
          <w:numId w:val="1"/>
        </w:numPr>
        <w:spacing w:line="276" w:lineRule="auto"/>
        <w:ind w:left="0" w:hanging="432"/>
        <w:contextualSpacing w:val="0"/>
        <w:rPr>
          <w:b w:val="0"/>
          <w:bCs w:val="0"/>
        </w:rPr>
      </w:pPr>
      <w:r w:rsidRPr="000958E0">
        <w:rPr>
          <w:b w:val="0"/>
          <w:bCs w:val="0"/>
        </w:rPr>
        <w:t>Think of the incredibly sad story of Solomon</w:t>
      </w:r>
      <w:r w:rsidR="009B2D40">
        <w:rPr>
          <w:b w:val="0"/>
          <w:bCs w:val="0"/>
        </w:rPr>
        <w:t xml:space="preserve"> and his apostasy</w:t>
      </w:r>
      <w:r w:rsidR="00391FF9">
        <w:rPr>
          <w:b w:val="0"/>
          <w:bCs w:val="0"/>
        </w:rPr>
        <w:t>.</w:t>
      </w:r>
    </w:p>
    <w:p w14:paraId="0D356A21" w14:textId="36259419" w:rsidR="004D5E8D" w:rsidRPr="004D5E8D" w:rsidRDefault="004F5A40" w:rsidP="00DC0948">
      <w:pPr>
        <w:pStyle w:val="ListParagraph"/>
        <w:spacing w:line="259" w:lineRule="auto"/>
        <w:ind w:right="720" w:hanging="720"/>
        <w:contextualSpacing w:val="0"/>
        <w:rPr>
          <w:b w:val="0"/>
          <w:bCs w:val="0"/>
        </w:rPr>
      </w:pPr>
      <w:hyperlink r:id="rId34" w:tgtFrame="_blank" w:history="1">
        <w:r w:rsidRPr="006F3B0B">
          <w:rPr>
            <w:rStyle w:val="Hyperlink"/>
          </w:rPr>
          <w:t>1 Kings 3:1</w:t>
        </w:r>
      </w:hyperlink>
      <w:r w:rsidRPr="004D5E8D">
        <w:rPr>
          <w:b w:val="0"/>
          <w:bCs w:val="0"/>
        </w:rPr>
        <w:t>:</w:t>
      </w:r>
      <w:r w:rsidRPr="004F5A40">
        <w:t xml:space="preserve"> </w:t>
      </w:r>
      <w:r w:rsidRPr="004D5E8D">
        <w:rPr>
          <w:b w:val="0"/>
          <w:bCs w:val="0"/>
        </w:rPr>
        <w:t xml:space="preserve">Solomon made an </w:t>
      </w:r>
      <w:r w:rsidRPr="006F3B0B">
        <w:t>alliance with the king of Egypt by marrying his daughter.</w:t>
      </w:r>
      <w:r w:rsidRPr="004D5E8D">
        <w:rPr>
          <w:b w:val="0"/>
          <w:bCs w:val="0"/>
        </w:rPr>
        <w:t xml:space="preserve"> He brought her to live in David’s City until he had finished building his palace, the Temple, and the wall </w:t>
      </w:r>
      <w:r w:rsidR="001B6B15" w:rsidRPr="004D5E8D">
        <w:rPr>
          <w:b w:val="0"/>
          <w:bCs w:val="0"/>
        </w:rPr>
        <w:t>a</w:t>
      </w:r>
      <w:r w:rsidRPr="004D5E8D">
        <w:rPr>
          <w:b w:val="0"/>
          <w:bCs w:val="0"/>
        </w:rPr>
        <w:t xml:space="preserve">round </w:t>
      </w:r>
      <w:proofErr w:type="gramStart"/>
      <w:r w:rsidRPr="004D5E8D">
        <w:rPr>
          <w:b w:val="0"/>
          <w:bCs w:val="0"/>
        </w:rPr>
        <w:t>Jerusalem.—</w:t>
      </w:r>
      <w:proofErr w:type="gramEnd"/>
      <w:r w:rsidR="009E583F" w:rsidRPr="004D5E8D">
        <w:rPr>
          <w:b w:val="0"/>
          <w:bCs w:val="0"/>
          <w:i/>
        </w:rPr>
        <w:t>GNB</w:t>
      </w:r>
      <w:r w:rsidR="009E583F" w:rsidRPr="004D5E8D">
        <w:rPr>
          <w:b w:val="0"/>
          <w:bCs w:val="0"/>
          <w:iCs/>
        </w:rPr>
        <w:t>-</w:t>
      </w:r>
      <w:proofErr w:type="gramStart"/>
      <w:r w:rsidR="009E583F" w:rsidRPr="004D5E8D">
        <w:rPr>
          <w:b w:val="0"/>
          <w:bCs w:val="0"/>
          <w:i/>
        </w:rPr>
        <w:t>TEV</w:t>
      </w:r>
      <w:r w:rsidR="009E583F" w:rsidRPr="004D5E8D">
        <w:rPr>
          <w:b w:val="0"/>
          <w:bCs w:val="0"/>
          <w:iCs/>
        </w:rPr>
        <w:t>.</w:t>
      </w:r>
      <w:r w:rsidR="009E583F" w:rsidRPr="004D5E8D">
        <w:rPr>
          <w:b w:val="0"/>
          <w:bCs w:val="0"/>
        </w:rPr>
        <w:t>*</w:t>
      </w:r>
      <w:proofErr w:type="gramEnd"/>
      <w:r w:rsidR="007F3186" w:rsidRPr="004D5E8D">
        <w:rPr>
          <w:b w:val="0"/>
          <w:bCs w:val="0"/>
          <w:vertAlign w:val="superscript"/>
        </w:rPr>
        <w:t>†</w:t>
      </w:r>
    </w:p>
    <w:p w14:paraId="56EAF733" w14:textId="2B629B36" w:rsidR="003C3501" w:rsidRPr="004D5E8D" w:rsidRDefault="00684495" w:rsidP="00DC0948">
      <w:pPr>
        <w:pStyle w:val="ListParagraph"/>
        <w:widowControl w:val="0"/>
        <w:numPr>
          <w:ilvl w:val="0"/>
          <w:numId w:val="1"/>
        </w:numPr>
        <w:spacing w:line="276" w:lineRule="auto"/>
        <w:ind w:left="0" w:hanging="432"/>
        <w:contextualSpacing w:val="0"/>
        <w:rPr>
          <w:b w:val="0"/>
          <w:bCs w:val="0"/>
        </w:rPr>
      </w:pPr>
      <w:r>
        <w:t xml:space="preserve">Read </w:t>
      </w:r>
      <w:hyperlink r:id="rId35" w:tgtFrame="_blank" w:history="1">
        <w:r w:rsidR="004F5A40" w:rsidRPr="006F3B0B">
          <w:rPr>
            <w:rStyle w:val="Hyperlink"/>
          </w:rPr>
          <w:t>1 Kings 11:1</w:t>
        </w:r>
        <w:r w:rsidR="006910F7" w:rsidRPr="006F3B0B">
          <w:rPr>
            <w:rStyle w:val="Hyperlink"/>
          </w:rPr>
          <w:t>-</w:t>
        </w:r>
        <w:r w:rsidR="004F5A40" w:rsidRPr="006F3B0B">
          <w:rPr>
            <w:rStyle w:val="Hyperlink"/>
          </w:rPr>
          <w:t>8</w:t>
        </w:r>
      </w:hyperlink>
      <w:r w:rsidRPr="004D5E8D">
        <w:rPr>
          <w:b w:val="0"/>
          <w:bCs w:val="0"/>
        </w:rPr>
        <w:t>.</w:t>
      </w:r>
    </w:p>
    <w:p w14:paraId="37B33A7B" w14:textId="5E962981" w:rsidR="004F5A40" w:rsidRDefault="004F5A40" w:rsidP="00BE3BCC">
      <w:pPr>
        <w:pStyle w:val="ListParagraph"/>
        <w:widowControl w:val="0"/>
        <w:spacing w:line="259" w:lineRule="auto"/>
        <w:ind w:right="720" w:hanging="720"/>
        <w:contextualSpacing w:val="0"/>
        <w:rPr>
          <w:b w:val="0"/>
          <w:bCs w:val="0"/>
          <w:i/>
        </w:rPr>
      </w:pPr>
      <w:hyperlink r:id="rId36" w:tgtFrame="_blank" w:history="1">
        <w:r w:rsidRPr="006F3B0B">
          <w:rPr>
            <w:rStyle w:val="Hyperlink"/>
          </w:rPr>
          <w:t>1 Cor</w:t>
        </w:r>
        <w:r w:rsidR="006910F7" w:rsidRPr="006F3B0B">
          <w:rPr>
            <w:rStyle w:val="Hyperlink"/>
          </w:rPr>
          <w:t>inthians</w:t>
        </w:r>
        <w:r w:rsidRPr="006F3B0B">
          <w:rPr>
            <w:rStyle w:val="Hyperlink"/>
          </w:rPr>
          <w:t xml:space="preserve"> 7:12-16</w:t>
        </w:r>
      </w:hyperlink>
      <w:r w:rsidRPr="006F3B0B">
        <w:rPr>
          <w:b w:val="0"/>
          <w:bCs w:val="0"/>
        </w:rPr>
        <w:t xml:space="preserve">: </w:t>
      </w:r>
      <w:r w:rsidRPr="000958E0">
        <w:rPr>
          <w:b w:val="0"/>
          <w:bCs w:val="0"/>
          <w:vertAlign w:val="superscript"/>
        </w:rPr>
        <w:t>12</w:t>
      </w:r>
      <w:r w:rsidRPr="000958E0">
        <w:rPr>
          <w:b w:val="0"/>
          <w:bCs w:val="0"/>
        </w:rPr>
        <w:t xml:space="preserve"> To the others I say (I, myself, not the Lord): if a Christian man has a wife who is an unbeliever and she agrees to go on living with him, he must not divorce her. </w:t>
      </w:r>
      <w:r w:rsidRPr="000958E0">
        <w:rPr>
          <w:b w:val="0"/>
          <w:bCs w:val="0"/>
          <w:vertAlign w:val="superscript"/>
        </w:rPr>
        <w:t>13</w:t>
      </w:r>
      <w:r w:rsidRPr="000958E0">
        <w:rPr>
          <w:b w:val="0"/>
          <w:bCs w:val="0"/>
        </w:rPr>
        <w:t xml:space="preserve">And if a Christian woman is married to a man who is an unbeliever and he agrees to go on living with her, she must not divorce him. </w:t>
      </w:r>
      <w:r w:rsidRPr="000958E0">
        <w:rPr>
          <w:b w:val="0"/>
          <w:bCs w:val="0"/>
          <w:vertAlign w:val="superscript"/>
        </w:rPr>
        <w:t>14</w:t>
      </w:r>
      <w:r w:rsidRPr="000958E0">
        <w:rPr>
          <w:b w:val="0"/>
          <w:bCs w:val="0"/>
        </w:rPr>
        <w:t xml:space="preserve">For the unbelieving husband is made acceptable to God by being united to his wife, and the unbelieving wife is made acceptable to God by being united to her Christian husband. If this were not so, their children would be like pagan children; but as it is, they are acceptable to God. </w:t>
      </w:r>
      <w:r w:rsidRPr="006F3B0B">
        <w:rPr>
          <w:vertAlign w:val="superscript"/>
        </w:rPr>
        <w:t>15</w:t>
      </w:r>
      <w:r w:rsidRPr="006F3B0B">
        <w:t>However, if the one who is not a believer wishes to leave the Christian partner, let it be so.</w:t>
      </w:r>
      <w:r w:rsidRPr="000958E0">
        <w:rPr>
          <w:b w:val="0"/>
          <w:bCs w:val="0"/>
        </w:rPr>
        <w:t xml:space="preserve"> In such cases the Christian partner, whether husband or wife, is free to act. God has called you to live in peace. </w:t>
      </w:r>
      <w:r w:rsidRPr="000958E0">
        <w:rPr>
          <w:vertAlign w:val="superscript"/>
        </w:rPr>
        <w:t>16</w:t>
      </w:r>
      <w:r w:rsidRPr="004F5A40">
        <w:t xml:space="preserve">How can you be sure, Christian wife, that you will not save your husband? Or how can you be sure, Christian husband, that you will not save your </w:t>
      </w:r>
      <w:proofErr w:type="gramStart"/>
      <w:r w:rsidRPr="004F5A40">
        <w:t>wife?</w:t>
      </w:r>
      <w:r w:rsidRPr="000958E0">
        <w:rPr>
          <w:b w:val="0"/>
          <w:bCs w:val="0"/>
        </w:rPr>
        <w:t>—</w:t>
      </w:r>
      <w:proofErr w:type="gramEnd"/>
      <w:r w:rsidRPr="000958E0">
        <w:rPr>
          <w:b w:val="0"/>
          <w:bCs w:val="0"/>
          <w:i/>
        </w:rPr>
        <w:t xml:space="preserve">Good News </w:t>
      </w:r>
      <w:r w:rsidR="009E583F" w:rsidRPr="000958E0">
        <w:rPr>
          <w:b w:val="0"/>
          <w:bCs w:val="0"/>
          <w:i/>
        </w:rPr>
        <w:t>Bible</w:t>
      </w:r>
      <w:r w:rsidR="009E583F" w:rsidRPr="008807A2">
        <w:rPr>
          <w:b w:val="0"/>
          <w:bCs w:val="0"/>
          <w:iCs/>
        </w:rPr>
        <w:t>-</w:t>
      </w:r>
      <w:proofErr w:type="gramStart"/>
      <w:r w:rsidR="009E583F">
        <w:rPr>
          <w:b w:val="0"/>
          <w:bCs w:val="0"/>
          <w:i/>
        </w:rPr>
        <w:t>TEV</w:t>
      </w:r>
      <w:r w:rsidR="009E583F">
        <w:rPr>
          <w:b w:val="0"/>
          <w:bCs w:val="0"/>
          <w:iCs/>
        </w:rPr>
        <w:t>.</w:t>
      </w:r>
      <w:r w:rsidR="009E583F" w:rsidRPr="000958E0">
        <w:rPr>
          <w:b w:val="0"/>
          <w:bCs w:val="0"/>
        </w:rPr>
        <w:t>*</w:t>
      </w:r>
      <w:proofErr w:type="gramEnd"/>
      <w:r w:rsidR="009E583F">
        <w:rPr>
          <w:b w:val="0"/>
          <w:bCs w:val="0"/>
          <w:vertAlign w:val="superscript"/>
        </w:rPr>
        <w:t>†</w:t>
      </w:r>
      <w:r w:rsidR="005A303C" w:rsidRPr="006F3B0B">
        <w:rPr>
          <w:b w:val="0"/>
          <w:bCs w:val="0"/>
        </w:rPr>
        <w:t xml:space="preserve"> </w:t>
      </w:r>
    </w:p>
    <w:p w14:paraId="1433F677" w14:textId="44F8E1A2" w:rsidR="005A303C" w:rsidRPr="006F3B0B" w:rsidRDefault="005A303C" w:rsidP="00BE3BCC">
      <w:pPr>
        <w:pStyle w:val="ListParagraph"/>
        <w:widowControl w:val="0"/>
        <w:spacing w:line="259" w:lineRule="auto"/>
        <w:ind w:left="0" w:right="720" w:hanging="720"/>
        <w:contextualSpacing w:val="0"/>
        <w:rPr>
          <w:sz w:val="28"/>
          <w:szCs w:val="28"/>
        </w:rPr>
      </w:pPr>
      <w:r w:rsidRPr="006F3B0B">
        <w:rPr>
          <w:sz w:val="28"/>
          <w:szCs w:val="28"/>
        </w:rPr>
        <w:t xml:space="preserve">God’s </w:t>
      </w:r>
      <w:r w:rsidR="005C0E51">
        <w:rPr>
          <w:sz w:val="28"/>
          <w:szCs w:val="28"/>
        </w:rPr>
        <w:t>“</w:t>
      </w:r>
      <w:r w:rsidRPr="006F3B0B">
        <w:rPr>
          <w:sz w:val="28"/>
          <w:szCs w:val="28"/>
        </w:rPr>
        <w:t>Wrath</w:t>
      </w:r>
      <w:r w:rsidR="005C0E51">
        <w:rPr>
          <w:sz w:val="28"/>
          <w:szCs w:val="28"/>
        </w:rPr>
        <w:t>”</w:t>
      </w:r>
      <w:r w:rsidRPr="006F3B0B">
        <w:rPr>
          <w:sz w:val="28"/>
          <w:szCs w:val="28"/>
        </w:rPr>
        <w:t xml:space="preserve"> or </w:t>
      </w:r>
      <w:r w:rsidR="005C0E51">
        <w:rPr>
          <w:sz w:val="28"/>
          <w:szCs w:val="28"/>
        </w:rPr>
        <w:t>“</w:t>
      </w:r>
      <w:r w:rsidRPr="006F3B0B">
        <w:rPr>
          <w:sz w:val="28"/>
          <w:szCs w:val="28"/>
        </w:rPr>
        <w:t>Anger</w:t>
      </w:r>
      <w:r w:rsidR="005C0E51">
        <w:rPr>
          <w:sz w:val="28"/>
          <w:szCs w:val="28"/>
        </w:rPr>
        <w:t>”</w:t>
      </w:r>
    </w:p>
    <w:p w14:paraId="7E64E24E" w14:textId="252B1E6A" w:rsidR="003C3501" w:rsidRPr="000958E0" w:rsidRDefault="004F5A40" w:rsidP="00BE3BCC">
      <w:pPr>
        <w:pStyle w:val="ListParagraph"/>
        <w:widowControl w:val="0"/>
        <w:numPr>
          <w:ilvl w:val="0"/>
          <w:numId w:val="1"/>
        </w:numPr>
        <w:spacing w:line="276" w:lineRule="auto"/>
        <w:ind w:left="0" w:hanging="432"/>
        <w:contextualSpacing w:val="0"/>
        <w:rPr>
          <w:b w:val="0"/>
          <w:bCs w:val="0"/>
        </w:rPr>
      </w:pPr>
      <w:r w:rsidRPr="000958E0">
        <w:rPr>
          <w:b w:val="0"/>
          <w:bCs w:val="0"/>
        </w:rPr>
        <w:t>How should we understand the</w:t>
      </w:r>
      <w:r w:rsidR="00391FF9">
        <w:rPr>
          <w:b w:val="0"/>
          <w:bCs w:val="0"/>
        </w:rPr>
        <w:t xml:space="preserve"> following</w:t>
      </w:r>
      <w:r w:rsidRPr="000958E0">
        <w:rPr>
          <w:b w:val="0"/>
          <w:bCs w:val="0"/>
        </w:rPr>
        <w:t xml:space="preserve"> frightening words</w:t>
      </w:r>
      <w:r w:rsidR="003C3501" w:rsidRPr="000958E0">
        <w:rPr>
          <w:b w:val="0"/>
          <w:bCs w:val="0"/>
        </w:rPr>
        <w:t xml:space="preserve"> describing the </w:t>
      </w:r>
      <w:r w:rsidR="00391FF9">
        <w:rPr>
          <w:b w:val="0"/>
          <w:bCs w:val="0"/>
        </w:rPr>
        <w:t>“</w:t>
      </w:r>
      <w:r w:rsidR="003C3501" w:rsidRPr="000958E0">
        <w:rPr>
          <w:b w:val="0"/>
          <w:bCs w:val="0"/>
        </w:rPr>
        <w:t>anger</w:t>
      </w:r>
      <w:r w:rsidR="00391FF9">
        <w:rPr>
          <w:b w:val="0"/>
          <w:bCs w:val="0"/>
        </w:rPr>
        <w:t>”</w:t>
      </w:r>
      <w:r w:rsidR="003C3501" w:rsidRPr="000958E0">
        <w:rPr>
          <w:b w:val="0"/>
          <w:bCs w:val="0"/>
        </w:rPr>
        <w:t xml:space="preserve"> of </w:t>
      </w:r>
      <w:r w:rsidR="009B2D40">
        <w:rPr>
          <w:b w:val="0"/>
          <w:bCs w:val="0"/>
        </w:rPr>
        <w:t>God</w:t>
      </w:r>
      <w:r w:rsidR="003C3501" w:rsidRPr="000958E0">
        <w:rPr>
          <w:b w:val="0"/>
          <w:bCs w:val="0"/>
        </w:rPr>
        <w:t>?</w:t>
      </w:r>
    </w:p>
    <w:p w14:paraId="38F1FC3D" w14:textId="3AAB24E2" w:rsidR="004F5A40" w:rsidRPr="000958E0" w:rsidRDefault="004F5A40" w:rsidP="00BE3BCC">
      <w:pPr>
        <w:pStyle w:val="ListParagraph"/>
        <w:widowControl w:val="0"/>
        <w:spacing w:line="259" w:lineRule="auto"/>
        <w:ind w:right="720" w:hanging="720"/>
        <w:contextualSpacing w:val="0"/>
        <w:rPr>
          <w:b w:val="0"/>
          <w:bCs w:val="0"/>
        </w:rPr>
      </w:pPr>
      <w:hyperlink r:id="rId37" w:tgtFrame="_blank" w:history="1">
        <w:r w:rsidRPr="004F5A40">
          <w:rPr>
            <w:rStyle w:val="Hyperlink"/>
          </w:rPr>
          <w:t>Josh</w:t>
        </w:r>
        <w:r w:rsidR="006910F7">
          <w:rPr>
            <w:rStyle w:val="Hyperlink"/>
          </w:rPr>
          <w:t>ua</w:t>
        </w:r>
        <w:r w:rsidRPr="004F5A40">
          <w:rPr>
            <w:rStyle w:val="Hyperlink"/>
          </w:rPr>
          <w:t xml:space="preserve"> 23:15</w:t>
        </w:r>
      </w:hyperlink>
      <w:r w:rsidRPr="004F5A40">
        <w:t>-</w:t>
      </w:r>
      <w:hyperlink r:id="rId38" w:tgtFrame="_blank" w:history="1">
        <w:r w:rsidRPr="004F5A40">
          <w:rPr>
            <w:rStyle w:val="Hyperlink"/>
          </w:rPr>
          <w:t>16</w:t>
        </w:r>
      </w:hyperlink>
      <w:r w:rsidRPr="000958E0">
        <w:rPr>
          <w:b w:val="0"/>
          <w:bCs w:val="0"/>
        </w:rPr>
        <w:t xml:space="preserve">: </w:t>
      </w:r>
      <w:r w:rsidRPr="006F3B0B">
        <w:rPr>
          <w:b w:val="0"/>
          <w:bCs w:val="0"/>
          <w:vertAlign w:val="superscript"/>
        </w:rPr>
        <w:t>15</w:t>
      </w:r>
      <w:r w:rsidRPr="000958E0">
        <w:rPr>
          <w:rFonts w:ascii="Tahoma" w:hAnsi="Tahoma" w:cs="Tahoma"/>
          <w:b w:val="0"/>
          <w:bCs w:val="0"/>
        </w:rPr>
        <w:t>﻿</w:t>
      </w:r>
      <w:r w:rsidR="00A838EB" w:rsidRPr="000958E0">
        <w:rPr>
          <w:rFonts w:ascii="Tahoma" w:hAnsi="Tahoma" w:cs="Tahoma"/>
          <w:b w:val="0"/>
          <w:bCs w:val="0"/>
        </w:rPr>
        <w:t xml:space="preserve"> </w:t>
      </w:r>
      <w:r w:rsidR="00A838EB" w:rsidRPr="000958E0">
        <w:rPr>
          <w:b w:val="0"/>
          <w:bCs w:val="0"/>
        </w:rPr>
        <w:t>“</w:t>
      </w:r>
      <w:r w:rsidRPr="000958E0">
        <w:rPr>
          <w:b w:val="0"/>
          <w:bCs w:val="0"/>
        </w:rPr>
        <w:t xml:space="preserve">But just as he kept every promise that he made to you, so </w:t>
      </w:r>
      <w:r w:rsidRPr="006F3B0B">
        <w:t>he will carry out every threat</w:t>
      </w:r>
      <w:r w:rsidRPr="000958E0">
        <w:rPr>
          <w:b w:val="0"/>
          <w:bCs w:val="0"/>
        </w:rPr>
        <w:t xml:space="preserve">. </w:t>
      </w:r>
      <w:r w:rsidRPr="006F3B0B">
        <w:rPr>
          <w:b w:val="0"/>
          <w:bCs w:val="0"/>
          <w:vertAlign w:val="superscript"/>
        </w:rPr>
        <w:t>16</w:t>
      </w:r>
      <w:r w:rsidRPr="000958E0">
        <w:rPr>
          <w:rFonts w:ascii="Tahoma" w:hAnsi="Tahoma" w:cs="Tahoma"/>
          <w:b w:val="0"/>
          <w:bCs w:val="0"/>
        </w:rPr>
        <w:t>﻿</w:t>
      </w:r>
      <w:r w:rsidRPr="000958E0">
        <w:rPr>
          <w:b w:val="0"/>
          <w:bCs w:val="0"/>
        </w:rPr>
        <w:t xml:space="preserve">If you do not keep the covenant which the </w:t>
      </w:r>
      <w:r w:rsidR="001B60CC" w:rsidRPr="000958E0">
        <w:rPr>
          <w:b w:val="0"/>
          <w:bCs w:val="0"/>
          <w:smallCaps/>
        </w:rPr>
        <w:t>Lord</w:t>
      </w:r>
      <w:r w:rsidRPr="000958E0">
        <w:rPr>
          <w:b w:val="0"/>
          <w:bCs w:val="0"/>
        </w:rPr>
        <w:t xml:space="preserve"> your God commanded you to keep and if you serve and worship other gods, </w:t>
      </w:r>
      <w:r w:rsidRPr="006F3B0B">
        <w:t>then in his anger he will punish you</w:t>
      </w:r>
      <w:r w:rsidRPr="000958E0">
        <w:rPr>
          <w:b w:val="0"/>
          <w:bCs w:val="0"/>
        </w:rPr>
        <w:t>, and soon none of you will be left in this good land that he has given you.”—</w:t>
      </w:r>
      <w:r w:rsidRPr="000958E0">
        <w:rPr>
          <w:b w:val="0"/>
          <w:bCs w:val="0"/>
          <w:i/>
        </w:rPr>
        <w:t xml:space="preserve">Good News </w:t>
      </w:r>
      <w:r w:rsidR="009E583F" w:rsidRPr="000958E0">
        <w:rPr>
          <w:b w:val="0"/>
          <w:bCs w:val="0"/>
          <w:i/>
        </w:rPr>
        <w:t>Bible</w:t>
      </w:r>
      <w:r w:rsidR="009E583F" w:rsidRPr="008807A2">
        <w:rPr>
          <w:b w:val="0"/>
          <w:bCs w:val="0"/>
          <w:iCs/>
        </w:rPr>
        <w:t>-</w:t>
      </w:r>
      <w:r w:rsidR="009E583F">
        <w:rPr>
          <w:b w:val="0"/>
          <w:bCs w:val="0"/>
          <w:i/>
        </w:rPr>
        <w:t>TEV</w:t>
      </w:r>
      <w:r w:rsidR="009E583F">
        <w:rPr>
          <w:b w:val="0"/>
          <w:bCs w:val="0"/>
          <w:iCs/>
        </w:rPr>
        <w:t>.</w:t>
      </w:r>
      <w:r w:rsidR="009E583F" w:rsidRPr="000958E0">
        <w:rPr>
          <w:b w:val="0"/>
          <w:bCs w:val="0"/>
        </w:rPr>
        <w:t>*</w:t>
      </w:r>
      <w:r w:rsidR="009E583F">
        <w:rPr>
          <w:b w:val="0"/>
          <w:bCs w:val="0"/>
          <w:vertAlign w:val="superscript"/>
        </w:rPr>
        <w:t>†</w:t>
      </w:r>
    </w:p>
    <w:p w14:paraId="44B7799F" w14:textId="649A52B7" w:rsidR="009E583F" w:rsidRPr="00DC0948" w:rsidRDefault="004F5A40" w:rsidP="00BE3BCC">
      <w:pPr>
        <w:pStyle w:val="ListParagraph"/>
        <w:widowControl w:val="0"/>
        <w:spacing w:line="259" w:lineRule="auto"/>
        <w:ind w:right="720" w:hanging="720"/>
        <w:contextualSpacing w:val="0"/>
        <w:rPr>
          <w:b w:val="0"/>
          <w:bCs w:val="0"/>
          <w:vertAlign w:val="superscript"/>
        </w:rPr>
      </w:pPr>
      <w:hyperlink r:id="rId39" w:tgtFrame="_blank" w:history="1">
        <w:r w:rsidRPr="004F5A40">
          <w:rPr>
            <w:rStyle w:val="Hyperlink"/>
          </w:rPr>
          <w:t>Num</w:t>
        </w:r>
        <w:r w:rsidR="006910F7">
          <w:rPr>
            <w:rStyle w:val="Hyperlink"/>
          </w:rPr>
          <w:t>bers</w:t>
        </w:r>
        <w:r w:rsidRPr="004F5A40">
          <w:rPr>
            <w:rStyle w:val="Hyperlink"/>
          </w:rPr>
          <w:t xml:space="preserve"> 11:33</w:t>
        </w:r>
      </w:hyperlink>
      <w:r w:rsidRPr="000958E0">
        <w:rPr>
          <w:b w:val="0"/>
          <w:bCs w:val="0"/>
        </w:rPr>
        <w:t xml:space="preserve">: While there was still plenty of meat for them to eat, </w:t>
      </w:r>
      <w:r w:rsidRPr="006F3B0B">
        <w:t xml:space="preserve">the </w:t>
      </w:r>
      <w:r w:rsidR="001B60CC" w:rsidRPr="006F3B0B">
        <w:rPr>
          <w:smallCaps/>
        </w:rPr>
        <w:t>Lord</w:t>
      </w:r>
      <w:r w:rsidRPr="006F3B0B">
        <w:t xml:space="preserve"> became angry with the people and caused an epidemic to break out among </w:t>
      </w:r>
      <w:proofErr w:type="gramStart"/>
      <w:r w:rsidRPr="006F3B0B">
        <w:t>them</w:t>
      </w:r>
      <w:r w:rsidRPr="000958E0">
        <w:rPr>
          <w:b w:val="0"/>
          <w:bCs w:val="0"/>
        </w:rPr>
        <w:t>.—</w:t>
      </w:r>
      <w:proofErr w:type="gramEnd"/>
      <w:r w:rsidRPr="000958E0">
        <w:rPr>
          <w:b w:val="0"/>
          <w:bCs w:val="0"/>
          <w:i/>
        </w:rPr>
        <w:t xml:space="preserve">Good News </w:t>
      </w:r>
      <w:r w:rsidR="009E583F" w:rsidRPr="000958E0">
        <w:rPr>
          <w:b w:val="0"/>
          <w:bCs w:val="0"/>
          <w:i/>
        </w:rPr>
        <w:t>Bible</w:t>
      </w:r>
      <w:r w:rsidR="009E583F" w:rsidRPr="008807A2">
        <w:rPr>
          <w:b w:val="0"/>
          <w:bCs w:val="0"/>
          <w:iCs/>
        </w:rPr>
        <w:t>-</w:t>
      </w:r>
      <w:proofErr w:type="gramStart"/>
      <w:r w:rsidR="009E583F">
        <w:rPr>
          <w:b w:val="0"/>
          <w:bCs w:val="0"/>
          <w:i/>
        </w:rPr>
        <w:t>TEV</w:t>
      </w:r>
      <w:r w:rsidR="009E583F">
        <w:rPr>
          <w:b w:val="0"/>
          <w:bCs w:val="0"/>
          <w:iCs/>
        </w:rPr>
        <w:t>.</w:t>
      </w:r>
      <w:r w:rsidR="009E583F" w:rsidRPr="000958E0">
        <w:rPr>
          <w:b w:val="0"/>
          <w:bCs w:val="0"/>
        </w:rPr>
        <w:t>*</w:t>
      </w:r>
      <w:proofErr w:type="gramEnd"/>
      <w:r w:rsidR="009E583F">
        <w:rPr>
          <w:b w:val="0"/>
          <w:bCs w:val="0"/>
          <w:vertAlign w:val="superscript"/>
        </w:rPr>
        <w:t>†</w:t>
      </w:r>
      <w:r w:rsidR="009F0920" w:rsidRPr="00DC0948">
        <w:rPr>
          <w:b w:val="0"/>
          <w:bCs w:val="0"/>
        </w:rPr>
        <w:t xml:space="preserve"> </w:t>
      </w:r>
      <w:r w:rsidR="00C0691F">
        <w:rPr>
          <w:b w:val="0"/>
          <w:bCs w:val="0"/>
        </w:rPr>
        <w:t>[</w:t>
      </w:r>
      <w:r w:rsidR="009F0920">
        <w:rPr>
          <w:b w:val="0"/>
          <w:bCs w:val="0"/>
        </w:rPr>
        <w:t>W</w:t>
      </w:r>
      <w:r w:rsidR="00C0691F">
        <w:rPr>
          <w:b w:val="0"/>
          <w:bCs w:val="0"/>
        </w:rPr>
        <w:t xml:space="preserve">ithout refrigeration, what do you think happened to all those quail </w:t>
      </w:r>
      <w:r w:rsidR="00887CB7">
        <w:rPr>
          <w:b w:val="0"/>
          <w:bCs w:val="0"/>
        </w:rPr>
        <w:t>which</w:t>
      </w:r>
      <w:r w:rsidR="00C0691F">
        <w:rPr>
          <w:b w:val="0"/>
          <w:bCs w:val="0"/>
        </w:rPr>
        <w:t xml:space="preserve"> they </w:t>
      </w:r>
      <w:r w:rsidR="00887CB7">
        <w:rPr>
          <w:b w:val="0"/>
          <w:bCs w:val="0"/>
        </w:rPr>
        <w:t xml:space="preserve">had </w:t>
      </w:r>
      <w:r w:rsidR="00C0691F">
        <w:rPr>
          <w:b w:val="0"/>
          <w:bCs w:val="0"/>
        </w:rPr>
        <w:t>collected</w:t>
      </w:r>
      <w:proofErr w:type="gramStart"/>
      <w:r w:rsidR="009F0920">
        <w:rPr>
          <w:b w:val="0"/>
          <w:bCs w:val="0"/>
        </w:rPr>
        <w:t>?</w:t>
      </w:r>
      <w:r w:rsidR="00C0691F">
        <w:rPr>
          <w:b w:val="0"/>
          <w:bCs w:val="0"/>
        </w:rPr>
        <w:t>]</w:t>
      </w:r>
      <w:r w:rsidR="009F0920">
        <w:rPr>
          <w:b w:val="0"/>
          <w:bCs w:val="0"/>
          <w:vertAlign w:val="superscript"/>
        </w:rPr>
        <w:t>‡</w:t>
      </w:r>
      <w:proofErr w:type="gramEnd"/>
    </w:p>
    <w:p w14:paraId="21A3067A" w14:textId="7C211A55" w:rsidR="004F5A40" w:rsidRPr="000958E0" w:rsidRDefault="004F5A40" w:rsidP="00BE3BCC">
      <w:pPr>
        <w:pStyle w:val="ListParagraph"/>
        <w:widowControl w:val="0"/>
        <w:spacing w:line="259" w:lineRule="auto"/>
        <w:ind w:right="720" w:hanging="720"/>
        <w:contextualSpacing w:val="0"/>
        <w:rPr>
          <w:b w:val="0"/>
          <w:bCs w:val="0"/>
        </w:rPr>
      </w:pPr>
      <w:r w:rsidRPr="004F5A40">
        <w:t>2 Chronicles 33:9</w:t>
      </w:r>
      <w:r w:rsidRPr="000958E0">
        <w:rPr>
          <w:b w:val="0"/>
          <w:bCs w:val="0"/>
        </w:rPr>
        <w:t>:</w:t>
      </w:r>
      <w:r w:rsidRPr="000958E0">
        <w:rPr>
          <w:rFonts w:ascii="Tahoma" w:hAnsi="Tahoma" w:cs="Tahoma"/>
          <w:b w:val="0"/>
          <w:bCs w:val="0"/>
        </w:rPr>
        <w:t>﻿</w:t>
      </w:r>
      <w:r w:rsidR="006910F7" w:rsidRPr="000958E0">
        <w:rPr>
          <w:rFonts w:ascii="Tahoma" w:hAnsi="Tahoma" w:cs="Tahoma"/>
          <w:b w:val="0"/>
          <w:bCs w:val="0"/>
        </w:rPr>
        <w:t xml:space="preserve"> </w:t>
      </w:r>
      <w:r w:rsidRPr="006F3B0B">
        <w:t xml:space="preserve">Manasseh led the people of Judah to commit even greater sins than those committed by the nations whom the </w:t>
      </w:r>
      <w:r w:rsidR="001B60CC" w:rsidRPr="006F3B0B">
        <w:rPr>
          <w:smallCaps/>
        </w:rPr>
        <w:t>Lord</w:t>
      </w:r>
      <w:r w:rsidRPr="006F3B0B">
        <w:t xml:space="preserve"> had driven out of the land as his people </w:t>
      </w:r>
      <w:proofErr w:type="gramStart"/>
      <w:r w:rsidRPr="006F3B0B">
        <w:t>advanced.</w:t>
      </w:r>
      <w:r w:rsidRPr="000958E0">
        <w:rPr>
          <w:b w:val="0"/>
          <w:bCs w:val="0"/>
        </w:rPr>
        <w:t>—</w:t>
      </w:r>
      <w:proofErr w:type="gramEnd"/>
      <w:r w:rsidRPr="000958E0">
        <w:rPr>
          <w:b w:val="0"/>
          <w:bCs w:val="0"/>
          <w:i/>
        </w:rPr>
        <w:t xml:space="preserve">Good News </w:t>
      </w:r>
      <w:r w:rsidR="009E583F" w:rsidRPr="000958E0">
        <w:rPr>
          <w:b w:val="0"/>
          <w:bCs w:val="0"/>
          <w:i/>
        </w:rPr>
        <w:t>Bible</w:t>
      </w:r>
      <w:r w:rsidR="009E583F" w:rsidRPr="008807A2">
        <w:rPr>
          <w:b w:val="0"/>
          <w:bCs w:val="0"/>
          <w:iCs/>
        </w:rPr>
        <w:t>-</w:t>
      </w:r>
      <w:proofErr w:type="gramStart"/>
      <w:r w:rsidR="009E583F">
        <w:rPr>
          <w:b w:val="0"/>
          <w:bCs w:val="0"/>
          <w:i/>
        </w:rPr>
        <w:t>TEV</w:t>
      </w:r>
      <w:r w:rsidR="009E583F">
        <w:rPr>
          <w:b w:val="0"/>
          <w:bCs w:val="0"/>
          <w:iCs/>
        </w:rPr>
        <w:t>.</w:t>
      </w:r>
      <w:r w:rsidR="009E583F" w:rsidRPr="000958E0">
        <w:rPr>
          <w:b w:val="0"/>
          <w:bCs w:val="0"/>
        </w:rPr>
        <w:t>*</w:t>
      </w:r>
      <w:proofErr w:type="gramEnd"/>
      <w:r w:rsidR="009E583F">
        <w:rPr>
          <w:b w:val="0"/>
          <w:bCs w:val="0"/>
          <w:vertAlign w:val="superscript"/>
        </w:rPr>
        <w:t>†</w:t>
      </w:r>
    </w:p>
    <w:p w14:paraId="50CB1E5D" w14:textId="25297ED8" w:rsidR="004F5A40" w:rsidRPr="000958E0" w:rsidRDefault="004F5A40" w:rsidP="00BE3BCC">
      <w:pPr>
        <w:pStyle w:val="ListParagraph"/>
        <w:widowControl w:val="0"/>
        <w:spacing w:line="259" w:lineRule="auto"/>
        <w:ind w:right="720" w:hanging="720"/>
        <w:contextualSpacing w:val="0"/>
        <w:rPr>
          <w:b w:val="0"/>
          <w:bCs w:val="0"/>
        </w:rPr>
      </w:pPr>
      <w:hyperlink r:id="rId40" w:tgtFrame="_blank" w:history="1">
        <w:r w:rsidRPr="004F5A40">
          <w:rPr>
            <w:rStyle w:val="Hyperlink"/>
          </w:rPr>
          <w:t>2 Chron</w:t>
        </w:r>
        <w:r w:rsidR="006910F7">
          <w:rPr>
            <w:rStyle w:val="Hyperlink"/>
          </w:rPr>
          <w:t>icles</w:t>
        </w:r>
        <w:r w:rsidRPr="004F5A40">
          <w:rPr>
            <w:rStyle w:val="Hyperlink"/>
          </w:rPr>
          <w:t xml:space="preserve"> 36:16</w:t>
        </w:r>
      </w:hyperlink>
      <w:r w:rsidRPr="006F3B0B">
        <w:rPr>
          <w:b w:val="0"/>
          <w:bCs w:val="0"/>
        </w:rPr>
        <w:t>:</w:t>
      </w:r>
      <w:r w:rsidRPr="000958E0">
        <w:rPr>
          <w:b w:val="0"/>
          <w:bCs w:val="0"/>
        </w:rPr>
        <w:t xml:space="preserve"> But they </w:t>
      </w:r>
      <w:r w:rsidR="00374EEA">
        <w:rPr>
          <w:b w:val="0"/>
          <w:bCs w:val="0"/>
        </w:rPr>
        <w:t>made fun of</w:t>
      </w:r>
      <w:r w:rsidR="00374EEA" w:rsidRPr="000958E0">
        <w:rPr>
          <w:b w:val="0"/>
          <w:bCs w:val="0"/>
        </w:rPr>
        <w:t xml:space="preserve"> </w:t>
      </w:r>
      <w:r w:rsidRPr="000958E0">
        <w:rPr>
          <w:b w:val="0"/>
          <w:bCs w:val="0"/>
        </w:rPr>
        <w:t xml:space="preserve">God’s messengers, ignoring his words and laughing at his prophets, until </w:t>
      </w:r>
      <w:r w:rsidRPr="006F3B0B">
        <w:t xml:space="preserve">at last the </w:t>
      </w:r>
      <w:r w:rsidR="001B60CC" w:rsidRPr="006F3B0B">
        <w:rPr>
          <w:smallCaps/>
        </w:rPr>
        <w:t>Lord</w:t>
      </w:r>
      <w:r w:rsidRPr="006F3B0B">
        <w:t xml:space="preserve">’s anger against his people was so great that there was no </w:t>
      </w:r>
      <w:proofErr w:type="gramStart"/>
      <w:r w:rsidRPr="006F3B0B">
        <w:t>escape</w:t>
      </w:r>
      <w:r w:rsidRPr="000958E0">
        <w:rPr>
          <w:b w:val="0"/>
          <w:bCs w:val="0"/>
        </w:rPr>
        <w:t>.—</w:t>
      </w:r>
      <w:proofErr w:type="gramEnd"/>
      <w:r w:rsidR="00292E66">
        <w:rPr>
          <w:b w:val="0"/>
          <w:bCs w:val="0"/>
          <w:i/>
        </w:rPr>
        <w:t>GNB</w:t>
      </w:r>
      <w:r w:rsidR="009E583F" w:rsidRPr="008807A2">
        <w:rPr>
          <w:b w:val="0"/>
          <w:bCs w:val="0"/>
          <w:iCs/>
        </w:rPr>
        <w:t>-</w:t>
      </w:r>
      <w:proofErr w:type="gramStart"/>
      <w:r w:rsidR="009E583F">
        <w:rPr>
          <w:b w:val="0"/>
          <w:bCs w:val="0"/>
          <w:i/>
        </w:rPr>
        <w:t>TEV</w:t>
      </w:r>
      <w:r w:rsidR="009E583F">
        <w:rPr>
          <w:b w:val="0"/>
          <w:bCs w:val="0"/>
          <w:iCs/>
        </w:rPr>
        <w:t>.</w:t>
      </w:r>
      <w:r w:rsidR="009E583F" w:rsidRPr="000958E0">
        <w:rPr>
          <w:b w:val="0"/>
          <w:bCs w:val="0"/>
        </w:rPr>
        <w:t>*</w:t>
      </w:r>
      <w:proofErr w:type="gramEnd"/>
      <w:r w:rsidR="009E583F">
        <w:rPr>
          <w:b w:val="0"/>
          <w:bCs w:val="0"/>
          <w:vertAlign w:val="superscript"/>
        </w:rPr>
        <w:t>†</w:t>
      </w:r>
    </w:p>
    <w:p w14:paraId="6E6471F9" w14:textId="7899AFEE" w:rsidR="004F5A40" w:rsidRPr="00887CB7" w:rsidRDefault="003C3501" w:rsidP="00DC0948">
      <w:pPr>
        <w:pStyle w:val="ListParagraph"/>
        <w:widowControl w:val="0"/>
        <w:numPr>
          <w:ilvl w:val="0"/>
          <w:numId w:val="1"/>
        </w:numPr>
        <w:spacing w:after="0" w:line="276" w:lineRule="auto"/>
        <w:ind w:left="0" w:hanging="432"/>
        <w:contextualSpacing w:val="0"/>
        <w:rPr>
          <w:b w:val="0"/>
          <w:bCs w:val="0"/>
          <w:sz w:val="20"/>
          <w:szCs w:val="20"/>
        </w:rPr>
      </w:pPr>
      <w:r w:rsidRPr="000958E0">
        <w:rPr>
          <w:b w:val="0"/>
          <w:bCs w:val="0"/>
        </w:rPr>
        <w:t xml:space="preserve">For </w:t>
      </w:r>
      <w:r w:rsidR="004F5A40" w:rsidRPr="000958E0">
        <w:rPr>
          <w:b w:val="0"/>
          <w:bCs w:val="0"/>
        </w:rPr>
        <w:t xml:space="preserve">a </w:t>
      </w:r>
      <w:r w:rsidRPr="000958E0">
        <w:rPr>
          <w:b w:val="0"/>
          <w:bCs w:val="0"/>
        </w:rPr>
        <w:t xml:space="preserve">comprehensive discussion of </w:t>
      </w:r>
      <w:r w:rsidR="005A303C">
        <w:rPr>
          <w:b w:val="0"/>
          <w:bCs w:val="0"/>
        </w:rPr>
        <w:t xml:space="preserve">the term, </w:t>
      </w:r>
      <w:r w:rsidR="00FC4CFC" w:rsidRPr="00DC0948">
        <w:rPr>
          <w:i/>
          <w:iCs/>
        </w:rPr>
        <w:t xml:space="preserve">God’s </w:t>
      </w:r>
      <w:r w:rsidRPr="00DC0948">
        <w:rPr>
          <w:i/>
          <w:iCs/>
        </w:rPr>
        <w:t>wrath</w:t>
      </w:r>
      <w:r w:rsidR="005A303C">
        <w:rPr>
          <w:b w:val="0"/>
          <w:bCs w:val="0"/>
        </w:rPr>
        <w:t>,</w:t>
      </w:r>
      <w:r w:rsidRPr="000958E0">
        <w:rPr>
          <w:b w:val="0"/>
          <w:bCs w:val="0"/>
        </w:rPr>
        <w:t xml:space="preserve"> </w:t>
      </w:r>
      <w:r w:rsidR="00391FF9">
        <w:rPr>
          <w:b w:val="0"/>
          <w:bCs w:val="0"/>
        </w:rPr>
        <w:t>which</w:t>
      </w:r>
      <w:r w:rsidR="00391FF9" w:rsidRPr="000958E0">
        <w:rPr>
          <w:b w:val="0"/>
          <w:bCs w:val="0"/>
        </w:rPr>
        <w:t xml:space="preserve"> </w:t>
      </w:r>
      <w:r w:rsidRPr="000958E0">
        <w:rPr>
          <w:b w:val="0"/>
          <w:bCs w:val="0"/>
        </w:rPr>
        <w:t>will show that it is very different from what many people believe</w:t>
      </w:r>
      <w:r w:rsidR="00391FF9">
        <w:rPr>
          <w:b w:val="0"/>
          <w:bCs w:val="0"/>
        </w:rPr>
        <w:t>,</w:t>
      </w:r>
      <w:r w:rsidRPr="000958E0">
        <w:rPr>
          <w:b w:val="0"/>
          <w:bCs w:val="0"/>
        </w:rPr>
        <w:t xml:space="preserve"> see</w:t>
      </w:r>
      <w:r w:rsidR="00391FF9">
        <w:rPr>
          <w:b w:val="0"/>
          <w:bCs w:val="0"/>
        </w:rPr>
        <w:t xml:space="preserve"> the handout on </w:t>
      </w:r>
      <w:hyperlink r:id="rId41" w:history="1">
        <w:r w:rsidR="00391FF9" w:rsidRPr="00887CB7">
          <w:rPr>
            <w:rStyle w:val="Hyperlink"/>
            <w:b w:val="0"/>
            <w:bCs w:val="0"/>
          </w:rPr>
          <w:t>www.Theox.org</w:t>
        </w:r>
      </w:hyperlink>
      <w:r w:rsidR="00391FF9" w:rsidRPr="00DC0948">
        <w:rPr>
          <w:b w:val="0"/>
          <w:bCs w:val="0"/>
          <w:sz w:val="20"/>
          <w:szCs w:val="20"/>
        </w:rPr>
        <w:t>:</w:t>
      </w:r>
      <w:r w:rsidR="00887CB7">
        <w:rPr>
          <w:sz w:val="20"/>
          <w:szCs w:val="20"/>
        </w:rPr>
        <w:t xml:space="preserve"> </w:t>
      </w:r>
      <w:hyperlink r:id="rId42" w:history="1">
        <w:r w:rsidR="00887CB7" w:rsidRPr="00887CB7">
          <w:rPr>
            <w:rStyle w:val="Hyperlink"/>
            <w:b w:val="0"/>
            <w:bCs w:val="0"/>
            <w:sz w:val="20"/>
            <w:szCs w:val="20"/>
          </w:rPr>
          <w:t>https://www.theox.org/images/uploads/bbk/KHart_BTGG_PDF_Gnrl_Gods_Wrath_or_Anger_16.pdf</w:t>
        </w:r>
      </w:hyperlink>
    </w:p>
    <w:p w14:paraId="63593C8C" w14:textId="0BE371ED" w:rsidR="004F5A40" w:rsidRPr="006F3B0B" w:rsidRDefault="004F5A40" w:rsidP="00BE3BCC">
      <w:pPr>
        <w:pStyle w:val="ListParagraph"/>
        <w:widowControl w:val="0"/>
        <w:shd w:val="clear" w:color="auto" w:fill="FFFFFF"/>
        <w:spacing w:line="259" w:lineRule="auto"/>
        <w:ind w:right="720"/>
        <w:contextualSpacing w:val="0"/>
        <w:rPr>
          <w:rFonts w:eastAsia="Times New Roman"/>
          <w:b w:val="0"/>
          <w:bCs w:val="0"/>
          <w:iCs/>
          <w:color w:val="000000"/>
          <w:kern w:val="0"/>
          <w:vertAlign w:val="superscript"/>
          <w14:ligatures w14:val="none"/>
        </w:rPr>
      </w:pPr>
      <w:r w:rsidRPr="000958E0">
        <w:rPr>
          <w:rFonts w:eastAsia="Times New Roman"/>
          <w:b w:val="0"/>
          <w:bCs w:val="0"/>
          <w:color w:val="000000"/>
          <w:kern w:val="0"/>
          <w14:ligatures w14:val="none"/>
        </w:rPr>
        <w:t xml:space="preserve">[BSG:] Israel already has experienced the Lord’s anger during the wilderness wanderings </w:t>
      </w:r>
      <w:r w:rsidRPr="006F3B0B">
        <w:rPr>
          <w:rFonts w:eastAsia="Times New Roman"/>
          <w:b w:val="0"/>
          <w:bCs w:val="0"/>
          <w:i/>
          <w:iCs/>
          <w:color w:val="000000"/>
          <w:kern w:val="0"/>
          <w14:ligatures w14:val="none"/>
        </w:rPr>
        <w:t>(</w:t>
      </w:r>
      <w:bookmarkStart w:id="1" w:name="_Hlk209768322"/>
      <w:r w:rsidRPr="006F3B0B">
        <w:rPr>
          <w:i/>
          <w:iCs/>
        </w:rPr>
        <w:fldChar w:fldCharType="begin"/>
      </w:r>
      <w:r w:rsidRPr="006F3B0B">
        <w:rPr>
          <w:i/>
          <w:iCs/>
        </w:rPr>
        <w:instrText>HYPERLINK "https://ref.ly/Num.%2011.33;nkjv?t=biblia" \t "_blank"</w:instrText>
      </w:r>
      <w:r w:rsidRPr="006F3B0B">
        <w:rPr>
          <w:i/>
          <w:iCs/>
        </w:rPr>
      </w:r>
      <w:r w:rsidRPr="006F3B0B">
        <w:rPr>
          <w:i/>
          <w:iCs/>
        </w:rPr>
        <w:fldChar w:fldCharType="separate"/>
      </w:r>
      <w:r w:rsidRPr="006F3B0B">
        <w:rPr>
          <w:rFonts w:eastAsia="Times New Roman"/>
          <w:b w:val="0"/>
          <w:bCs w:val="0"/>
          <w:i/>
          <w:iCs/>
          <w:color w:val="337AB7"/>
          <w:kern w:val="0"/>
          <w14:ligatures w14:val="none"/>
        </w:rPr>
        <w:t>Num. 11:33</w:t>
      </w:r>
      <w:r w:rsidRPr="006F3B0B">
        <w:rPr>
          <w:i/>
          <w:iCs/>
        </w:rPr>
        <w:fldChar w:fldCharType="end"/>
      </w:r>
      <w:bookmarkEnd w:id="1"/>
      <w:r w:rsidRPr="006F3B0B">
        <w:rPr>
          <w:rFonts w:eastAsia="Times New Roman"/>
          <w:b w:val="0"/>
          <w:bCs w:val="0"/>
          <w:i/>
          <w:iCs/>
          <w:color w:val="000000"/>
          <w:kern w:val="0"/>
          <w14:ligatures w14:val="none"/>
        </w:rPr>
        <w:t>,</w:t>
      </w:r>
      <w:r w:rsidR="009C0F75">
        <w:rPr>
          <w:rFonts w:eastAsia="Times New Roman"/>
          <w:b w:val="0"/>
          <w:bCs w:val="0"/>
          <w:i/>
          <w:iCs/>
          <w:color w:val="000000"/>
          <w:kern w:val="0"/>
          <w14:ligatures w14:val="none"/>
        </w:rPr>
        <w:t xml:space="preserve"> </w:t>
      </w:r>
      <w:r w:rsidR="009C0F75" w:rsidRPr="006F3B0B">
        <w:rPr>
          <w:rFonts w:eastAsia="Times New Roman"/>
          <w:b w:val="0"/>
          <w:bCs w:val="0"/>
          <w:color w:val="000000"/>
          <w:kern w:val="0"/>
          <w14:ligatures w14:val="none"/>
        </w:rPr>
        <w:t>[as above</w:t>
      </w:r>
      <w:r w:rsidR="0059147D">
        <w:rPr>
          <w:rFonts w:eastAsia="Times New Roman"/>
          <w:b w:val="0"/>
          <w:bCs w:val="0"/>
          <w:color w:val="000000"/>
          <w:kern w:val="0"/>
          <w14:ligatures w14:val="none"/>
        </w:rPr>
        <w:t xml:space="preserve"> in Item #12</w:t>
      </w:r>
      <w:r w:rsidR="009C0F75" w:rsidRPr="006F3B0B">
        <w:rPr>
          <w:rFonts w:eastAsia="Times New Roman"/>
          <w:b w:val="0"/>
          <w:bCs w:val="0"/>
          <w:color w:val="000000"/>
          <w:kern w:val="0"/>
          <w14:ligatures w14:val="none"/>
        </w:rPr>
        <w:t>]</w:t>
      </w:r>
      <w:r w:rsidRPr="006F3B0B">
        <w:rPr>
          <w:rFonts w:eastAsia="Times New Roman"/>
          <w:b w:val="0"/>
          <w:bCs w:val="0"/>
          <w:i/>
          <w:iCs/>
          <w:color w:val="000000"/>
          <w:kern w:val="0"/>
          <w14:ligatures w14:val="none"/>
        </w:rPr>
        <w:t> </w:t>
      </w:r>
      <w:hyperlink r:id="rId43" w:tgtFrame="_blank" w:history="1">
        <w:r w:rsidRPr="006F3B0B">
          <w:rPr>
            <w:rFonts w:eastAsia="Times New Roman"/>
            <w:b w:val="0"/>
            <w:bCs w:val="0"/>
            <w:i/>
            <w:iCs/>
            <w:color w:val="337AB7"/>
            <w:kern w:val="0"/>
            <w14:ligatures w14:val="none"/>
          </w:rPr>
          <w:t>Num. 12:9</w:t>
        </w:r>
      </w:hyperlink>
      <w:r w:rsidR="00DC4E43">
        <w:t xml:space="preserve"> </w:t>
      </w:r>
      <w:r w:rsidR="00DC4E43" w:rsidRPr="00DC0948">
        <w:rPr>
          <w:b w:val="0"/>
          <w:bCs w:val="0"/>
        </w:rPr>
        <w:t>[below]</w:t>
      </w:r>
      <w:r w:rsidRPr="006F3B0B">
        <w:rPr>
          <w:rFonts w:eastAsia="Times New Roman"/>
          <w:b w:val="0"/>
          <w:bCs w:val="0"/>
          <w:i/>
          <w:iCs/>
          <w:color w:val="000000"/>
          <w:kern w:val="0"/>
          <w14:ligatures w14:val="none"/>
        </w:rPr>
        <w:t>)</w:t>
      </w:r>
      <w:r w:rsidRPr="000958E0">
        <w:rPr>
          <w:rFonts w:eastAsia="Times New Roman"/>
          <w:b w:val="0"/>
          <w:bCs w:val="0"/>
          <w:color w:val="000000"/>
          <w:kern w:val="0"/>
          <w14:ligatures w14:val="none"/>
        </w:rPr>
        <w:t xml:space="preserve"> as well as in the Promised Land </w:t>
      </w:r>
      <w:r w:rsidRPr="006F3B0B">
        <w:rPr>
          <w:rFonts w:eastAsia="Times New Roman"/>
          <w:b w:val="0"/>
          <w:bCs w:val="0"/>
          <w:i/>
          <w:iCs/>
          <w:color w:val="000000"/>
          <w:kern w:val="0"/>
          <w14:ligatures w14:val="none"/>
        </w:rPr>
        <w:t>(</w:t>
      </w:r>
      <w:hyperlink r:id="rId44" w:tgtFrame="_blank" w:history="1">
        <w:r w:rsidRPr="006F3B0B">
          <w:rPr>
            <w:rFonts w:eastAsia="Times New Roman"/>
            <w:b w:val="0"/>
            <w:bCs w:val="0"/>
            <w:i/>
            <w:iCs/>
            <w:color w:val="337AB7"/>
            <w:kern w:val="0"/>
            <w14:ligatures w14:val="none"/>
          </w:rPr>
          <w:t>Josh. 7:1</w:t>
        </w:r>
      </w:hyperlink>
      <w:r w:rsidR="00DC4E43">
        <w:t xml:space="preserve"> </w:t>
      </w:r>
      <w:r w:rsidR="00DC4E43" w:rsidRPr="00F76674">
        <w:rPr>
          <w:b w:val="0"/>
          <w:bCs w:val="0"/>
        </w:rPr>
        <w:t>[below</w:t>
      </w:r>
      <w:r w:rsidR="00DC4E43">
        <w:rPr>
          <w:b w:val="0"/>
          <w:bCs w:val="0"/>
        </w:rPr>
        <w:t>]</w:t>
      </w:r>
      <w:r w:rsidRPr="006F3B0B">
        <w:rPr>
          <w:rFonts w:eastAsia="Times New Roman"/>
          <w:b w:val="0"/>
          <w:bCs w:val="0"/>
          <w:i/>
          <w:iCs/>
          <w:color w:val="000000"/>
          <w:kern w:val="0"/>
          <w14:ligatures w14:val="none"/>
        </w:rPr>
        <w:t>)</w:t>
      </w:r>
      <w:r w:rsidRPr="000958E0">
        <w:rPr>
          <w:rFonts w:eastAsia="Times New Roman"/>
          <w:b w:val="0"/>
          <w:bCs w:val="0"/>
          <w:color w:val="000000"/>
          <w:kern w:val="0"/>
          <w14:ligatures w14:val="none"/>
        </w:rPr>
        <w:t xml:space="preserve"> and was fully aware of the consequences of provoking Yahweh’s </w:t>
      </w:r>
      <w:r w:rsidR="001B60CC" w:rsidRPr="000958E0">
        <w:rPr>
          <w:rFonts w:eastAsia="Times New Roman"/>
          <w:b w:val="0"/>
          <w:bCs w:val="0"/>
          <w:color w:val="000000"/>
          <w:kern w:val="0"/>
          <w14:ligatures w14:val="none"/>
        </w:rPr>
        <w:t>[</w:t>
      </w:r>
      <w:r w:rsidR="001B60CC" w:rsidRPr="006F3B0B">
        <w:rPr>
          <w:rFonts w:eastAsia="Times New Roman"/>
          <w:b w:val="0"/>
          <w:bCs w:val="0"/>
          <w:i/>
          <w:iCs/>
          <w:color w:val="000000"/>
          <w:kern w:val="0"/>
          <w14:ligatures w14:val="none"/>
        </w:rPr>
        <w:t>sic</w:t>
      </w:r>
      <w:r w:rsidR="001B60CC" w:rsidRPr="000958E0">
        <w:rPr>
          <w:rFonts w:eastAsia="Times New Roman"/>
          <w:b w:val="0"/>
          <w:bCs w:val="0"/>
          <w:color w:val="000000"/>
          <w:kern w:val="0"/>
          <w14:ligatures w14:val="none"/>
        </w:rPr>
        <w:t xml:space="preserve">] </w:t>
      </w:r>
      <w:r w:rsidRPr="000958E0">
        <w:rPr>
          <w:rFonts w:eastAsia="Times New Roman"/>
          <w:b w:val="0"/>
          <w:bCs w:val="0"/>
          <w:color w:val="000000"/>
          <w:kern w:val="0"/>
          <w14:ligatures w14:val="none"/>
        </w:rPr>
        <w:t xml:space="preserve">anger by flagrantly breaking the covenant. These verses represent the climax of the severity of Joshua’s rhetoric. </w:t>
      </w:r>
      <w:r w:rsidRPr="000958E0">
        <w:rPr>
          <w:rFonts w:eastAsia="Times New Roman"/>
          <w:color w:val="000000"/>
          <w:kern w:val="0"/>
          <w14:ligatures w14:val="none"/>
        </w:rPr>
        <w:t>It is shocking to hear that the Lord will destroy Israel, as the same term has been previously used to refer to the annihilation of the Canaanites.</w:t>
      </w:r>
      <w:r w:rsidRPr="000958E0">
        <w:rPr>
          <w:rFonts w:eastAsia="Times New Roman"/>
          <w:b w:val="0"/>
          <w:bCs w:val="0"/>
          <w:color w:val="000000"/>
          <w:kern w:val="0"/>
          <w14:ligatures w14:val="none"/>
        </w:rPr>
        <w:t xml:space="preserve"> As surely as the promises of the Lord have been faithfully fulfilled concerning Israel’s blessing, </w:t>
      </w:r>
      <w:r w:rsidRPr="006F3B0B">
        <w:rPr>
          <w:rFonts w:eastAsia="Times New Roman"/>
          <w:color w:val="000000"/>
          <w:kern w:val="0"/>
          <w14:ligatures w14:val="none"/>
        </w:rPr>
        <w:t xml:space="preserve">the curses of the covenant </w:t>
      </w:r>
      <w:r w:rsidRPr="006F3B0B">
        <w:rPr>
          <w:rFonts w:eastAsia="Times New Roman"/>
          <w:i/>
          <w:iCs/>
          <w:color w:val="000000"/>
          <w:kern w:val="0"/>
          <w14:ligatures w14:val="none"/>
        </w:rPr>
        <w:t>(Leviticus 26, Deuteronomy 28)</w:t>
      </w:r>
      <w:r w:rsidRPr="006F3B0B">
        <w:rPr>
          <w:rFonts w:eastAsia="Times New Roman"/>
          <w:color w:val="000000"/>
          <w:kern w:val="0"/>
          <w14:ligatures w14:val="none"/>
        </w:rPr>
        <w:t xml:space="preserve"> also will become true if the Israelites reject the covenant</w:t>
      </w:r>
      <w:r w:rsidR="00634D2B">
        <w:rPr>
          <w:rFonts w:eastAsia="Times New Roman"/>
          <w:b w:val="0"/>
          <w:bCs w:val="0"/>
          <w:color w:val="000000"/>
          <w:kern w:val="0"/>
          <w14:ligatures w14:val="none"/>
        </w:rPr>
        <w:t xml:space="preserve">…. </w:t>
      </w:r>
      <w:r w:rsidRPr="000958E0">
        <w:rPr>
          <w:rFonts w:eastAsia="Times New Roman"/>
          <w:color w:val="000000"/>
          <w:kern w:val="0"/>
          <w14:ligatures w14:val="none"/>
        </w:rPr>
        <w:t>He declares war against sin, irrespective of where it is found</w:t>
      </w:r>
      <w:r w:rsidRPr="000958E0">
        <w:rPr>
          <w:rFonts w:eastAsia="Times New Roman"/>
          <w:b w:val="0"/>
          <w:bCs w:val="0"/>
          <w:color w:val="000000"/>
          <w:kern w:val="0"/>
          <w14:ligatures w14:val="none"/>
        </w:rPr>
        <w:t>. Israel was not sanctified, and did not acquire special merits, through participation in holy war any more than pagan nations did when they later became the means of Yahweh’s</w:t>
      </w:r>
      <w:r w:rsidR="001B60CC" w:rsidRPr="000958E0">
        <w:rPr>
          <w:rFonts w:eastAsia="Times New Roman"/>
          <w:b w:val="0"/>
          <w:bCs w:val="0"/>
          <w:color w:val="000000"/>
          <w:kern w:val="0"/>
          <w14:ligatures w14:val="none"/>
        </w:rPr>
        <w:t xml:space="preserve"> [</w:t>
      </w:r>
      <w:r w:rsidR="001B60CC" w:rsidRPr="006F3B0B">
        <w:rPr>
          <w:rFonts w:eastAsia="Times New Roman"/>
          <w:b w:val="0"/>
          <w:bCs w:val="0"/>
          <w:i/>
          <w:iCs/>
          <w:color w:val="000000"/>
          <w:kern w:val="0"/>
          <w14:ligatures w14:val="none"/>
        </w:rPr>
        <w:t>sic</w:t>
      </w:r>
      <w:r w:rsidR="001B60CC" w:rsidRPr="000958E0">
        <w:rPr>
          <w:rFonts w:eastAsia="Times New Roman"/>
          <w:b w:val="0"/>
          <w:bCs w:val="0"/>
          <w:color w:val="000000"/>
          <w:kern w:val="0"/>
          <w14:ligatures w14:val="none"/>
        </w:rPr>
        <w:t>]</w:t>
      </w:r>
      <w:r w:rsidRPr="000958E0">
        <w:rPr>
          <w:rFonts w:eastAsia="Times New Roman"/>
          <w:b w:val="0"/>
          <w:bCs w:val="0"/>
          <w:color w:val="000000"/>
          <w:kern w:val="0"/>
          <w14:ligatures w14:val="none"/>
        </w:rPr>
        <w:t xml:space="preserve"> judgment against the chosen </w:t>
      </w:r>
      <w:proofErr w:type="gramStart"/>
      <w:r w:rsidRPr="000958E0">
        <w:rPr>
          <w:rFonts w:eastAsia="Times New Roman"/>
          <w:b w:val="0"/>
          <w:bCs w:val="0"/>
          <w:color w:val="000000"/>
          <w:kern w:val="0"/>
          <w14:ligatures w14:val="none"/>
        </w:rPr>
        <w:t>nation.—</w:t>
      </w:r>
      <w:proofErr w:type="gramEnd"/>
      <w:r w:rsidRPr="006F3B0B">
        <w:rPr>
          <w:rFonts w:eastAsia="Times New Roman"/>
          <w:b w:val="0"/>
          <w:bCs w:val="0"/>
          <w:i/>
          <w:color w:val="000000"/>
          <w:kern w:val="0"/>
          <w14:ligatures w14:val="none"/>
        </w:rPr>
        <w:t>BSG</w:t>
      </w:r>
      <w:r w:rsidRPr="00A37E08">
        <w:rPr>
          <w:rFonts w:eastAsia="Times New Roman"/>
          <w:b w:val="0"/>
          <w:bCs w:val="0"/>
          <w:iCs/>
          <w:color w:val="000000"/>
          <w:kern w:val="0"/>
          <w14:ligatures w14:val="none"/>
        </w:rPr>
        <w:t>*</w:t>
      </w:r>
      <w:r w:rsidRPr="006F3B0B">
        <w:rPr>
          <w:rFonts w:eastAsia="Times New Roman"/>
          <w:b w:val="0"/>
          <w:bCs w:val="0"/>
          <w:i/>
          <w:color w:val="000000"/>
          <w:kern w:val="0"/>
          <w14:ligatures w14:val="none"/>
        </w:rPr>
        <w:t xml:space="preserve"> </w:t>
      </w:r>
      <w:r w:rsidRPr="000958E0">
        <w:rPr>
          <w:rFonts w:eastAsia="Times New Roman"/>
          <w:b w:val="0"/>
          <w:bCs w:val="0"/>
          <w:iCs/>
          <w:color w:val="000000"/>
          <w:kern w:val="0"/>
          <w14:ligatures w14:val="none"/>
        </w:rPr>
        <w:t>for Wednesday,</w:t>
      </w:r>
      <w:r w:rsidRPr="006F3B0B">
        <w:rPr>
          <w:rFonts w:eastAsia="Times New Roman"/>
          <w:b w:val="0"/>
          <w:bCs w:val="0"/>
          <w:i/>
          <w:iCs/>
          <w:color w:val="000000"/>
          <w:kern w:val="0"/>
          <w14:ligatures w14:val="none"/>
        </w:rPr>
        <w:t> </w:t>
      </w:r>
      <w:r w:rsidRPr="000958E0">
        <w:rPr>
          <w:rFonts w:eastAsia="Times New Roman"/>
          <w:b w:val="0"/>
          <w:bCs w:val="0"/>
          <w:color w:val="000000"/>
          <w:kern w:val="0"/>
          <w14:ligatures w14:val="none"/>
        </w:rPr>
        <w:t xml:space="preserve">December </w:t>
      </w:r>
      <w:proofErr w:type="gramStart"/>
      <w:r w:rsidRPr="000958E0">
        <w:rPr>
          <w:rFonts w:eastAsia="Times New Roman"/>
          <w:b w:val="0"/>
          <w:bCs w:val="0"/>
          <w:color w:val="000000"/>
          <w:kern w:val="0"/>
          <w14:ligatures w14:val="none"/>
        </w:rPr>
        <w:t>17.</w:t>
      </w:r>
      <w:r w:rsidR="009B2D40">
        <w:rPr>
          <w:rFonts w:eastAsia="Times New Roman"/>
          <w:b w:val="0"/>
          <w:bCs w:val="0"/>
          <w:color w:val="000000"/>
          <w:kern w:val="0"/>
          <w:vertAlign w:val="superscript"/>
          <w14:ligatures w14:val="none"/>
        </w:rPr>
        <w:t>†</w:t>
      </w:r>
      <w:proofErr w:type="gramEnd"/>
      <w:r w:rsidR="009B2D40">
        <w:rPr>
          <w:rFonts w:eastAsia="Times New Roman"/>
          <w:b w:val="0"/>
          <w:bCs w:val="0"/>
          <w:color w:val="000000"/>
          <w:kern w:val="0"/>
          <w:vertAlign w:val="superscript"/>
          <w14:ligatures w14:val="none"/>
        </w:rPr>
        <w:t>‡§</w:t>
      </w:r>
    </w:p>
    <w:p w14:paraId="5D2A3D23" w14:textId="04F6F038" w:rsidR="004F5A40" w:rsidRPr="000958E0" w:rsidRDefault="004F5A40" w:rsidP="00BE3BCC">
      <w:pPr>
        <w:pStyle w:val="ListParagraph"/>
        <w:widowControl w:val="0"/>
        <w:spacing w:line="259" w:lineRule="auto"/>
        <w:ind w:right="720" w:hanging="720"/>
        <w:contextualSpacing w:val="0"/>
        <w:rPr>
          <w:b w:val="0"/>
          <w:bCs w:val="0"/>
        </w:rPr>
      </w:pPr>
      <w:hyperlink r:id="rId45" w:tgtFrame="_blank" w:history="1">
        <w:r w:rsidRPr="006F3B0B">
          <w:rPr>
            <w:rStyle w:val="Hyperlink"/>
          </w:rPr>
          <w:t>Num</w:t>
        </w:r>
        <w:r w:rsidR="006910F7" w:rsidRPr="006F3B0B">
          <w:rPr>
            <w:rStyle w:val="Hyperlink"/>
          </w:rPr>
          <w:t>bers</w:t>
        </w:r>
        <w:r w:rsidRPr="006F3B0B">
          <w:rPr>
            <w:rStyle w:val="Hyperlink"/>
          </w:rPr>
          <w:t xml:space="preserve"> 12:9</w:t>
        </w:r>
      </w:hyperlink>
      <w:r w:rsidRPr="006F3B0B">
        <w:rPr>
          <w:b w:val="0"/>
          <w:bCs w:val="0"/>
        </w:rPr>
        <w:t xml:space="preserve">: </w:t>
      </w:r>
      <w:r w:rsidRPr="000958E0">
        <w:rPr>
          <w:b w:val="0"/>
          <w:bCs w:val="0"/>
        </w:rPr>
        <w:t xml:space="preserve">The </w:t>
      </w:r>
      <w:r w:rsidR="001B60CC" w:rsidRPr="000958E0">
        <w:rPr>
          <w:b w:val="0"/>
          <w:bCs w:val="0"/>
          <w:smallCaps/>
        </w:rPr>
        <w:t>Lord</w:t>
      </w:r>
      <w:r w:rsidRPr="000958E0">
        <w:rPr>
          <w:b w:val="0"/>
          <w:bCs w:val="0"/>
        </w:rPr>
        <w:t xml:space="preserve"> was angry with them; and </w:t>
      </w:r>
      <w:proofErr w:type="gramStart"/>
      <w:r w:rsidRPr="000958E0">
        <w:rPr>
          <w:b w:val="0"/>
          <w:bCs w:val="0"/>
        </w:rPr>
        <w:t>so</w:t>
      </w:r>
      <w:proofErr w:type="gramEnd"/>
      <w:r w:rsidRPr="000958E0">
        <w:rPr>
          <w:b w:val="0"/>
          <w:bCs w:val="0"/>
        </w:rPr>
        <w:t xml:space="preserve"> </w:t>
      </w:r>
      <w:r w:rsidRPr="004F5A40">
        <w:t xml:space="preserve">as he </w:t>
      </w:r>
      <w:proofErr w:type="gramStart"/>
      <w:r w:rsidRPr="004F5A40">
        <w:t>departed</w:t>
      </w:r>
      <w:r w:rsidRPr="000958E0">
        <w:rPr>
          <w:b w:val="0"/>
          <w:bCs w:val="0"/>
        </w:rPr>
        <w:t>.—</w:t>
      </w:r>
      <w:proofErr w:type="gramEnd"/>
      <w:r w:rsidRPr="000958E0">
        <w:rPr>
          <w:b w:val="0"/>
          <w:bCs w:val="0"/>
          <w:i/>
        </w:rPr>
        <w:t xml:space="preserve">Good News </w:t>
      </w:r>
      <w:r w:rsidR="00474D3B" w:rsidRPr="000958E0">
        <w:rPr>
          <w:b w:val="0"/>
          <w:bCs w:val="0"/>
          <w:i/>
        </w:rPr>
        <w:t>Bible</w:t>
      </w:r>
      <w:r w:rsidR="00474D3B" w:rsidRPr="008807A2">
        <w:rPr>
          <w:b w:val="0"/>
          <w:bCs w:val="0"/>
          <w:iCs/>
        </w:rPr>
        <w:t>-</w:t>
      </w:r>
      <w:proofErr w:type="gramStart"/>
      <w:r w:rsidR="00474D3B">
        <w:rPr>
          <w:b w:val="0"/>
          <w:bCs w:val="0"/>
          <w:i/>
        </w:rPr>
        <w:t>TEV</w:t>
      </w:r>
      <w:r w:rsidR="00474D3B">
        <w:rPr>
          <w:b w:val="0"/>
          <w:bCs w:val="0"/>
          <w:iCs/>
        </w:rPr>
        <w:t>.</w:t>
      </w:r>
      <w:r w:rsidR="00474D3B" w:rsidRPr="000958E0">
        <w:rPr>
          <w:b w:val="0"/>
          <w:bCs w:val="0"/>
        </w:rPr>
        <w:t>*</w:t>
      </w:r>
      <w:proofErr w:type="gramEnd"/>
      <w:r w:rsidR="00474D3B">
        <w:rPr>
          <w:b w:val="0"/>
          <w:bCs w:val="0"/>
          <w:vertAlign w:val="superscript"/>
        </w:rPr>
        <w:t>†</w:t>
      </w:r>
    </w:p>
    <w:p w14:paraId="7B7A1398" w14:textId="2F5F4783" w:rsidR="004F5A40" w:rsidRPr="006F3B0B" w:rsidRDefault="004F5A40" w:rsidP="00BE3BCC">
      <w:pPr>
        <w:pStyle w:val="ListParagraph"/>
        <w:widowControl w:val="0"/>
        <w:spacing w:line="259" w:lineRule="auto"/>
        <w:ind w:right="720" w:hanging="720"/>
        <w:contextualSpacing w:val="0"/>
        <w:rPr>
          <w:b w:val="0"/>
          <w:bCs w:val="0"/>
          <w:vertAlign w:val="superscript"/>
        </w:rPr>
      </w:pPr>
      <w:hyperlink r:id="rId46" w:tgtFrame="_blank" w:history="1">
        <w:r w:rsidRPr="006F3B0B">
          <w:rPr>
            <w:rStyle w:val="Hyperlink"/>
          </w:rPr>
          <w:t>Josh</w:t>
        </w:r>
        <w:r w:rsidR="006910F7" w:rsidRPr="006F3B0B">
          <w:rPr>
            <w:rStyle w:val="Hyperlink"/>
          </w:rPr>
          <w:t>ua</w:t>
        </w:r>
        <w:r w:rsidRPr="006F3B0B">
          <w:rPr>
            <w:rStyle w:val="Hyperlink"/>
          </w:rPr>
          <w:t xml:space="preserve"> 7:1</w:t>
        </w:r>
      </w:hyperlink>
      <w:r w:rsidRPr="006F3B0B">
        <w:rPr>
          <w:b w:val="0"/>
          <w:bCs w:val="0"/>
        </w:rPr>
        <w:t xml:space="preserve">: </w:t>
      </w:r>
      <w:r w:rsidRPr="000958E0">
        <w:rPr>
          <w:b w:val="0"/>
          <w:bCs w:val="0"/>
        </w:rPr>
        <w:t xml:space="preserve">The </w:t>
      </w:r>
      <w:r w:rsidR="001B60CC" w:rsidRPr="000958E0">
        <w:rPr>
          <w:b w:val="0"/>
          <w:bCs w:val="0"/>
          <w:smallCaps/>
        </w:rPr>
        <w:t>Lord</w:t>
      </w:r>
      <w:r w:rsidRPr="000958E0">
        <w:rPr>
          <w:b w:val="0"/>
          <w:bCs w:val="0"/>
        </w:rPr>
        <w:t xml:space="preserve">’s command to Israel not to take from Jericho anything that was to be destroyed was not obeyed. A man named Achan disobeyed that order, and so </w:t>
      </w:r>
      <w:r w:rsidRPr="004F5A40">
        <w:t xml:space="preserve">the </w:t>
      </w:r>
      <w:r w:rsidR="001B60CC" w:rsidRPr="006F3B0B">
        <w:rPr>
          <w:smallCaps/>
        </w:rPr>
        <w:t>Lord</w:t>
      </w:r>
      <w:r w:rsidRPr="004F5A40">
        <w:t xml:space="preserve"> was furious with the Israelites. </w:t>
      </w:r>
      <w:r w:rsidRPr="000958E0">
        <w:rPr>
          <w:b w:val="0"/>
          <w:bCs w:val="0"/>
        </w:rPr>
        <w:t>(Achan was the son of Carmi and grandson of Zabdi, and belonged to the clan of Zerah, a part of the tribe of Judah.)</w:t>
      </w:r>
      <w:r w:rsidR="009C0F75" w:rsidRPr="000958E0">
        <w:rPr>
          <w:b w:val="0"/>
          <w:bCs w:val="0"/>
        </w:rPr>
        <w:t>—</w:t>
      </w:r>
      <w:r w:rsidR="009C0F75" w:rsidRPr="000958E0">
        <w:rPr>
          <w:b w:val="0"/>
          <w:bCs w:val="0"/>
          <w:i/>
        </w:rPr>
        <w:t xml:space="preserve">Good News </w:t>
      </w:r>
      <w:r w:rsidR="00474D3B" w:rsidRPr="000958E0">
        <w:rPr>
          <w:b w:val="0"/>
          <w:bCs w:val="0"/>
          <w:i/>
        </w:rPr>
        <w:t>Bible</w:t>
      </w:r>
      <w:r w:rsidR="00474D3B" w:rsidRPr="008807A2">
        <w:rPr>
          <w:b w:val="0"/>
          <w:bCs w:val="0"/>
          <w:iCs/>
        </w:rPr>
        <w:t>-</w:t>
      </w:r>
      <w:proofErr w:type="gramStart"/>
      <w:r w:rsidR="00474D3B">
        <w:rPr>
          <w:b w:val="0"/>
          <w:bCs w:val="0"/>
          <w:i/>
        </w:rPr>
        <w:t>TEV</w:t>
      </w:r>
      <w:r w:rsidR="00474D3B">
        <w:rPr>
          <w:b w:val="0"/>
          <w:bCs w:val="0"/>
          <w:iCs/>
        </w:rPr>
        <w:t>.</w:t>
      </w:r>
      <w:r w:rsidR="00474D3B" w:rsidRPr="000958E0">
        <w:rPr>
          <w:b w:val="0"/>
          <w:bCs w:val="0"/>
        </w:rPr>
        <w:t>*</w:t>
      </w:r>
      <w:proofErr w:type="gramEnd"/>
      <w:r w:rsidR="00474D3B">
        <w:rPr>
          <w:b w:val="0"/>
          <w:bCs w:val="0"/>
          <w:vertAlign w:val="superscript"/>
        </w:rPr>
        <w:t>†</w:t>
      </w:r>
    </w:p>
    <w:p w14:paraId="07AB69CB" w14:textId="07AD6DD6" w:rsidR="004F5A40" w:rsidRPr="006F3B0B" w:rsidRDefault="004F5A40" w:rsidP="00BE3BCC">
      <w:pPr>
        <w:pStyle w:val="ListParagraph"/>
        <w:widowControl w:val="0"/>
        <w:numPr>
          <w:ilvl w:val="0"/>
          <w:numId w:val="1"/>
        </w:numPr>
        <w:spacing w:line="276" w:lineRule="auto"/>
        <w:ind w:left="0" w:hanging="432"/>
        <w:contextualSpacing w:val="0"/>
        <w:rPr>
          <w:i/>
          <w:iCs/>
        </w:rPr>
      </w:pPr>
      <w:r w:rsidRPr="006F3B0B">
        <w:rPr>
          <w:i/>
          <w:iCs/>
        </w:rPr>
        <w:t>God’s wrath or anger is simply His turning away in loving disappointment from those who do</w:t>
      </w:r>
      <w:r w:rsidR="009C0F75">
        <w:rPr>
          <w:i/>
          <w:iCs/>
        </w:rPr>
        <w:t xml:space="preserve"> not</w:t>
      </w:r>
      <w:r w:rsidRPr="006F3B0B">
        <w:rPr>
          <w:i/>
          <w:iCs/>
        </w:rPr>
        <w:t xml:space="preserve"> want Him anyway</w:t>
      </w:r>
      <w:r w:rsidR="009C0F75">
        <w:rPr>
          <w:i/>
          <w:iCs/>
        </w:rPr>
        <w:t>;</w:t>
      </w:r>
      <w:r w:rsidRPr="006F3B0B">
        <w:rPr>
          <w:i/>
          <w:iCs/>
        </w:rPr>
        <w:t xml:space="preserve"> thus</w:t>
      </w:r>
      <w:r w:rsidR="009C0F75">
        <w:rPr>
          <w:i/>
          <w:iCs/>
        </w:rPr>
        <w:t>,</w:t>
      </w:r>
      <w:r w:rsidRPr="006F3B0B">
        <w:rPr>
          <w:i/>
          <w:iCs/>
        </w:rPr>
        <w:t xml:space="preserve"> leaving them to the inevitable and awful consequences of their own rebellious choices</w:t>
      </w:r>
      <w:r w:rsidR="005A303C">
        <w:rPr>
          <w:i/>
          <w:iCs/>
        </w:rPr>
        <w:t>, separat</w:t>
      </w:r>
      <w:r w:rsidR="00EA1D8A">
        <w:rPr>
          <w:i/>
          <w:iCs/>
        </w:rPr>
        <w:t>ion</w:t>
      </w:r>
      <w:r w:rsidR="005A303C">
        <w:rPr>
          <w:i/>
          <w:iCs/>
        </w:rPr>
        <w:t xml:space="preserve"> from our gracious God</w:t>
      </w:r>
      <w:r w:rsidRPr="006F3B0B">
        <w:rPr>
          <w:i/>
          <w:iCs/>
        </w:rPr>
        <w:t>.</w:t>
      </w:r>
    </w:p>
    <w:p w14:paraId="0B05CFD3" w14:textId="53111D7B" w:rsidR="003C3501" w:rsidRPr="000958E0" w:rsidRDefault="003C3501" w:rsidP="00BE3BCC">
      <w:pPr>
        <w:pStyle w:val="ListParagraph"/>
        <w:widowControl w:val="0"/>
        <w:numPr>
          <w:ilvl w:val="0"/>
          <w:numId w:val="1"/>
        </w:numPr>
        <w:spacing w:line="276" w:lineRule="auto"/>
        <w:ind w:left="0" w:hanging="432"/>
        <w:contextualSpacing w:val="0"/>
        <w:rPr>
          <w:b w:val="0"/>
          <w:bCs w:val="0"/>
        </w:rPr>
      </w:pPr>
      <w:r w:rsidRPr="000958E0">
        <w:rPr>
          <w:b w:val="0"/>
          <w:bCs w:val="0"/>
        </w:rPr>
        <w:t xml:space="preserve">Israel had a choice. What </w:t>
      </w:r>
      <w:r w:rsidR="009C0F75">
        <w:rPr>
          <w:b w:val="0"/>
          <w:bCs w:val="0"/>
        </w:rPr>
        <w:t>did</w:t>
      </w:r>
      <w:r w:rsidR="009C0F75" w:rsidRPr="000958E0">
        <w:rPr>
          <w:b w:val="0"/>
          <w:bCs w:val="0"/>
        </w:rPr>
        <w:t xml:space="preserve"> </w:t>
      </w:r>
      <w:r w:rsidRPr="000958E0">
        <w:rPr>
          <w:b w:val="0"/>
          <w:bCs w:val="0"/>
        </w:rPr>
        <w:t>they do with it?</w:t>
      </w:r>
    </w:p>
    <w:p w14:paraId="00C6604B" w14:textId="5F6D11B2" w:rsidR="004F5A40" w:rsidRPr="000958E0" w:rsidRDefault="004F5A40" w:rsidP="00BE3BCC">
      <w:pPr>
        <w:pStyle w:val="ListParagraph"/>
        <w:widowControl w:val="0"/>
        <w:spacing w:line="259" w:lineRule="auto"/>
        <w:ind w:right="720"/>
        <w:contextualSpacing w:val="0"/>
        <w:rPr>
          <w:b w:val="0"/>
          <w:bCs w:val="0"/>
          <w:iCs/>
        </w:rPr>
      </w:pPr>
      <w:r w:rsidRPr="000958E0">
        <w:rPr>
          <w:b w:val="0"/>
          <w:bCs w:val="0"/>
        </w:rPr>
        <w:t xml:space="preserve">[BSG:] At first glance, the biblical teaching on God’s anger seems to be incompatible with the affirmation that God is love </w:t>
      </w:r>
      <w:r w:rsidRPr="006F3B0B">
        <w:rPr>
          <w:b w:val="0"/>
          <w:bCs w:val="0"/>
          <w:i/>
          <w:iCs/>
        </w:rPr>
        <w:t>(</w:t>
      </w:r>
      <w:hyperlink r:id="rId47" w:tgtFrame="_blank" w:history="1">
        <w:r w:rsidRPr="006F3B0B">
          <w:rPr>
            <w:rStyle w:val="Hyperlink"/>
            <w:b w:val="0"/>
            <w:bCs w:val="0"/>
            <w:i/>
            <w:iCs/>
          </w:rPr>
          <w:t>John 3:16</w:t>
        </w:r>
      </w:hyperlink>
      <w:r w:rsidRPr="006F3B0B">
        <w:rPr>
          <w:b w:val="0"/>
          <w:bCs w:val="0"/>
          <w:i/>
          <w:iCs/>
        </w:rPr>
        <w:t>, </w:t>
      </w:r>
      <w:hyperlink r:id="rId48" w:tgtFrame="_blank" w:history="1">
        <w:r w:rsidRPr="006F3B0B">
          <w:rPr>
            <w:rStyle w:val="Hyperlink"/>
            <w:b w:val="0"/>
            <w:bCs w:val="0"/>
            <w:i/>
            <w:iCs/>
          </w:rPr>
          <w:t>1 John 4:8</w:t>
        </w:r>
      </w:hyperlink>
      <w:r w:rsidRPr="006F3B0B">
        <w:rPr>
          <w:b w:val="0"/>
          <w:bCs w:val="0"/>
          <w:i/>
          <w:iCs/>
        </w:rPr>
        <w:t>)</w:t>
      </w:r>
      <w:r w:rsidRPr="000958E0">
        <w:rPr>
          <w:b w:val="0"/>
          <w:bCs w:val="0"/>
        </w:rPr>
        <w:t xml:space="preserve">. Yet, it is exactly in the light of God’s wrath that the biblical doctrine of God’s love becomes even more relevant. First, the Bible presents God as loving, patient, long-suffering, and ready to forgive </w:t>
      </w:r>
      <w:r w:rsidRPr="006F3B0B">
        <w:rPr>
          <w:b w:val="0"/>
          <w:bCs w:val="0"/>
          <w:i/>
          <w:iCs/>
        </w:rPr>
        <w:t>(</w:t>
      </w:r>
      <w:hyperlink r:id="rId49" w:tgtFrame="_blank" w:history="1">
        <w:r w:rsidRPr="006F3B0B">
          <w:rPr>
            <w:rStyle w:val="Hyperlink"/>
            <w:b w:val="0"/>
            <w:bCs w:val="0"/>
            <w:i/>
            <w:iCs/>
          </w:rPr>
          <w:t>Exod. 34:6</w:t>
        </w:r>
      </w:hyperlink>
      <w:r w:rsidRPr="006F3B0B">
        <w:rPr>
          <w:b w:val="0"/>
          <w:bCs w:val="0"/>
          <w:i/>
          <w:iCs/>
        </w:rPr>
        <w:t>, </w:t>
      </w:r>
      <w:hyperlink r:id="rId50" w:tgtFrame="_blank" w:history="1">
        <w:r w:rsidRPr="006F3B0B">
          <w:rPr>
            <w:rStyle w:val="Hyperlink"/>
            <w:b w:val="0"/>
            <w:bCs w:val="0"/>
            <w:i/>
            <w:iCs/>
          </w:rPr>
          <w:t>Mic. 7:18</w:t>
        </w:r>
      </w:hyperlink>
      <w:r w:rsidRPr="006F3B0B">
        <w:rPr>
          <w:b w:val="0"/>
          <w:bCs w:val="0"/>
          <w:i/>
          <w:iCs/>
        </w:rPr>
        <w:t>)</w:t>
      </w:r>
      <w:r w:rsidRPr="000958E0">
        <w:rPr>
          <w:b w:val="0"/>
          <w:bCs w:val="0"/>
        </w:rPr>
        <w:t>.</w:t>
      </w:r>
      <w:r w:rsidR="009C0F75" w:rsidRPr="000958E0">
        <w:rPr>
          <w:b w:val="0"/>
          <w:bCs w:val="0"/>
        </w:rPr>
        <w:t>—</w:t>
      </w:r>
      <w:r w:rsidR="009C0F75" w:rsidRPr="00DF263E">
        <w:rPr>
          <w:b w:val="0"/>
          <w:bCs w:val="0"/>
          <w:i/>
        </w:rPr>
        <w:t>BSG</w:t>
      </w:r>
      <w:r w:rsidR="009C0F75" w:rsidRPr="006F3B0B">
        <w:rPr>
          <w:b w:val="0"/>
          <w:bCs w:val="0"/>
          <w:iCs/>
        </w:rPr>
        <w:t>*</w:t>
      </w:r>
      <w:r w:rsidR="009C0F75" w:rsidRPr="00DF263E">
        <w:rPr>
          <w:b w:val="0"/>
          <w:bCs w:val="0"/>
          <w:i/>
        </w:rPr>
        <w:t xml:space="preserve"> </w:t>
      </w:r>
      <w:r w:rsidR="009C0F75" w:rsidRPr="000958E0">
        <w:rPr>
          <w:b w:val="0"/>
          <w:bCs w:val="0"/>
          <w:iCs/>
        </w:rPr>
        <w:t>for Wednesday, December 17</w:t>
      </w:r>
      <w:r w:rsidR="009B2D40">
        <w:rPr>
          <w:b w:val="0"/>
          <w:bCs w:val="0"/>
          <w:iCs/>
        </w:rPr>
        <w:t>.</w:t>
      </w:r>
      <w:r w:rsidR="009B2D40">
        <w:rPr>
          <w:b w:val="0"/>
          <w:bCs w:val="0"/>
          <w:iCs/>
          <w:vertAlign w:val="superscript"/>
        </w:rPr>
        <w:t>‡§</w:t>
      </w:r>
    </w:p>
    <w:p w14:paraId="033B530B" w14:textId="56EDB7E7" w:rsidR="004F5A40" w:rsidRPr="000958E0" w:rsidRDefault="004F5A40" w:rsidP="00BE3BCC">
      <w:pPr>
        <w:pStyle w:val="ListParagraph"/>
        <w:widowControl w:val="0"/>
        <w:spacing w:line="259" w:lineRule="auto"/>
        <w:ind w:right="720" w:hanging="720"/>
        <w:contextualSpacing w:val="0"/>
        <w:rPr>
          <w:b w:val="0"/>
          <w:bCs w:val="0"/>
        </w:rPr>
      </w:pPr>
      <w:hyperlink r:id="rId51" w:tgtFrame="_blank" w:history="1">
        <w:r w:rsidRPr="006F3B0B">
          <w:rPr>
            <w:rStyle w:val="Hyperlink"/>
          </w:rPr>
          <w:t>John 3:16</w:t>
        </w:r>
      </w:hyperlink>
      <w:r w:rsidRPr="006F3B0B">
        <w:rPr>
          <w:b w:val="0"/>
          <w:bCs w:val="0"/>
        </w:rPr>
        <w:t>:</w:t>
      </w:r>
      <w:r w:rsidRPr="000958E0">
        <w:rPr>
          <w:b w:val="0"/>
          <w:bCs w:val="0"/>
        </w:rPr>
        <w:t xml:space="preserve"> For God loved the world so much that he gave his only Son, so that everyone who believes in him may not die but have eternal </w:t>
      </w:r>
      <w:proofErr w:type="gramStart"/>
      <w:r w:rsidRPr="000958E0">
        <w:rPr>
          <w:b w:val="0"/>
          <w:bCs w:val="0"/>
        </w:rPr>
        <w:t>life.—</w:t>
      </w:r>
      <w:proofErr w:type="gramEnd"/>
      <w:r w:rsidRPr="000958E0">
        <w:rPr>
          <w:b w:val="0"/>
          <w:bCs w:val="0"/>
          <w:i/>
        </w:rPr>
        <w:t xml:space="preserve">Good News </w:t>
      </w:r>
      <w:r w:rsidR="00474D3B" w:rsidRPr="000958E0">
        <w:rPr>
          <w:b w:val="0"/>
          <w:bCs w:val="0"/>
          <w:i/>
        </w:rPr>
        <w:t>Bible</w:t>
      </w:r>
      <w:r w:rsidR="00474D3B" w:rsidRPr="008807A2">
        <w:rPr>
          <w:b w:val="0"/>
          <w:bCs w:val="0"/>
          <w:iCs/>
        </w:rPr>
        <w:t>-</w:t>
      </w:r>
      <w:proofErr w:type="gramStart"/>
      <w:r w:rsidR="00474D3B">
        <w:rPr>
          <w:b w:val="0"/>
          <w:bCs w:val="0"/>
          <w:i/>
        </w:rPr>
        <w:t>TEV</w:t>
      </w:r>
      <w:r w:rsidR="00474D3B">
        <w:rPr>
          <w:b w:val="0"/>
          <w:bCs w:val="0"/>
          <w:iCs/>
        </w:rPr>
        <w:t>.</w:t>
      </w:r>
      <w:r w:rsidR="00474D3B" w:rsidRPr="000958E0">
        <w:rPr>
          <w:b w:val="0"/>
          <w:bCs w:val="0"/>
        </w:rPr>
        <w:t>*</w:t>
      </w:r>
      <w:proofErr w:type="gramEnd"/>
    </w:p>
    <w:p w14:paraId="18811E7F" w14:textId="4C963592" w:rsidR="00474D3B" w:rsidRPr="000958E0" w:rsidRDefault="004F5A40" w:rsidP="00BE3BCC">
      <w:pPr>
        <w:pStyle w:val="ListParagraph"/>
        <w:widowControl w:val="0"/>
        <w:spacing w:line="259" w:lineRule="auto"/>
        <w:ind w:right="720" w:hanging="720"/>
        <w:contextualSpacing w:val="0"/>
        <w:rPr>
          <w:b w:val="0"/>
          <w:bCs w:val="0"/>
        </w:rPr>
      </w:pPr>
      <w:hyperlink r:id="rId52" w:tgtFrame="_blank" w:history="1">
        <w:r w:rsidRPr="006F3B0B">
          <w:rPr>
            <w:rStyle w:val="Hyperlink"/>
          </w:rPr>
          <w:t>1 John 4:8</w:t>
        </w:r>
      </w:hyperlink>
      <w:r w:rsidRPr="006F3B0B">
        <w:rPr>
          <w:b w:val="0"/>
          <w:bCs w:val="0"/>
        </w:rPr>
        <w:t xml:space="preserve">: </w:t>
      </w:r>
      <w:r w:rsidRPr="000958E0">
        <w:rPr>
          <w:b w:val="0"/>
          <w:bCs w:val="0"/>
        </w:rPr>
        <w:t xml:space="preserve">Whoever does not love does not know God, for God is </w:t>
      </w:r>
      <w:proofErr w:type="gramStart"/>
      <w:r w:rsidRPr="000958E0">
        <w:rPr>
          <w:b w:val="0"/>
          <w:bCs w:val="0"/>
        </w:rPr>
        <w:t>love.—</w:t>
      </w:r>
      <w:proofErr w:type="gramEnd"/>
      <w:r w:rsidRPr="000958E0">
        <w:rPr>
          <w:b w:val="0"/>
          <w:bCs w:val="0"/>
          <w:i/>
        </w:rPr>
        <w:t xml:space="preserve">Good News </w:t>
      </w:r>
      <w:r w:rsidR="00474D3B" w:rsidRPr="000958E0">
        <w:rPr>
          <w:b w:val="0"/>
          <w:bCs w:val="0"/>
          <w:i/>
        </w:rPr>
        <w:t>Bible</w:t>
      </w:r>
      <w:r w:rsidR="00474D3B" w:rsidRPr="008807A2">
        <w:rPr>
          <w:b w:val="0"/>
          <w:bCs w:val="0"/>
          <w:iCs/>
        </w:rPr>
        <w:t>-</w:t>
      </w:r>
      <w:proofErr w:type="gramStart"/>
      <w:r w:rsidR="00474D3B">
        <w:rPr>
          <w:b w:val="0"/>
          <w:bCs w:val="0"/>
          <w:i/>
        </w:rPr>
        <w:t>TEV</w:t>
      </w:r>
      <w:r w:rsidR="00474D3B">
        <w:rPr>
          <w:b w:val="0"/>
          <w:bCs w:val="0"/>
          <w:iCs/>
        </w:rPr>
        <w:t>.</w:t>
      </w:r>
      <w:r w:rsidR="00474D3B" w:rsidRPr="000958E0">
        <w:rPr>
          <w:b w:val="0"/>
          <w:bCs w:val="0"/>
        </w:rPr>
        <w:t>*</w:t>
      </w:r>
      <w:proofErr w:type="gramEnd"/>
    </w:p>
    <w:p w14:paraId="302102E6" w14:textId="6EA75828" w:rsidR="006F3B0B" w:rsidRDefault="004F5A40" w:rsidP="00BE3BCC">
      <w:pPr>
        <w:pStyle w:val="ListParagraph"/>
        <w:widowControl w:val="0"/>
        <w:spacing w:line="259" w:lineRule="auto"/>
        <w:ind w:right="720" w:hanging="720"/>
        <w:contextualSpacing w:val="0"/>
        <w:rPr>
          <w:b w:val="0"/>
          <w:bCs w:val="0"/>
          <w:iCs/>
        </w:rPr>
      </w:pPr>
      <w:hyperlink r:id="rId53" w:tgtFrame="_blank" w:history="1">
        <w:r w:rsidRPr="006F3B0B">
          <w:rPr>
            <w:rStyle w:val="Hyperlink"/>
          </w:rPr>
          <w:t>Exod</w:t>
        </w:r>
        <w:r w:rsidR="006910F7">
          <w:rPr>
            <w:rStyle w:val="Hyperlink"/>
          </w:rPr>
          <w:t>us</w:t>
        </w:r>
        <w:r w:rsidRPr="006F3B0B">
          <w:rPr>
            <w:rStyle w:val="Hyperlink"/>
          </w:rPr>
          <w:t xml:space="preserve"> 34:6</w:t>
        </w:r>
      </w:hyperlink>
      <w:r w:rsidRPr="006F3B0B">
        <w:rPr>
          <w:b w:val="0"/>
          <w:bCs w:val="0"/>
        </w:rPr>
        <w:t xml:space="preserve">: </w:t>
      </w:r>
      <w:r w:rsidRPr="000958E0">
        <w:rPr>
          <w:b w:val="0"/>
          <w:bCs w:val="0"/>
        </w:rPr>
        <w:t xml:space="preserve">The </w:t>
      </w:r>
      <w:r w:rsidRPr="006F3B0B">
        <w:rPr>
          <w:b w:val="0"/>
          <w:bCs w:val="0"/>
          <w:smallCaps/>
        </w:rPr>
        <w:t>L</w:t>
      </w:r>
      <w:r w:rsidR="001B60CC" w:rsidRPr="006F3B0B">
        <w:rPr>
          <w:b w:val="0"/>
          <w:bCs w:val="0"/>
          <w:smallCaps/>
        </w:rPr>
        <w:t>ord</w:t>
      </w:r>
      <w:r w:rsidRPr="000958E0">
        <w:rPr>
          <w:b w:val="0"/>
          <w:bCs w:val="0"/>
        </w:rPr>
        <w:t xml:space="preserve"> then passed in front of him and called out, “I, the </w:t>
      </w:r>
      <w:r w:rsidR="001B60CC" w:rsidRPr="000958E0">
        <w:rPr>
          <w:b w:val="0"/>
          <w:bCs w:val="0"/>
          <w:smallCaps/>
        </w:rPr>
        <w:t>Lord</w:t>
      </w:r>
      <w:r w:rsidRPr="000958E0">
        <w:rPr>
          <w:b w:val="0"/>
          <w:bCs w:val="0"/>
        </w:rPr>
        <w:t>, am a God who is full of compassion and pity, who is not easily angered and who shows great love and faithfulness.</w:t>
      </w:r>
      <w:r w:rsidR="00A838EB" w:rsidRPr="000958E0">
        <w:rPr>
          <w:b w:val="0"/>
          <w:bCs w:val="0"/>
        </w:rPr>
        <w:t>”</w:t>
      </w:r>
      <w:r w:rsidRPr="000958E0">
        <w:rPr>
          <w:b w:val="0"/>
          <w:bCs w:val="0"/>
        </w:rPr>
        <w:t>—</w:t>
      </w:r>
      <w:r w:rsidRPr="000958E0">
        <w:rPr>
          <w:b w:val="0"/>
          <w:bCs w:val="0"/>
          <w:i/>
        </w:rPr>
        <w:t xml:space="preserve">Good News </w:t>
      </w:r>
      <w:r w:rsidR="00474D3B" w:rsidRPr="000958E0">
        <w:rPr>
          <w:b w:val="0"/>
          <w:bCs w:val="0"/>
          <w:i/>
        </w:rPr>
        <w:t>Bible</w:t>
      </w:r>
      <w:r w:rsidR="00474D3B" w:rsidRPr="008807A2">
        <w:rPr>
          <w:b w:val="0"/>
          <w:bCs w:val="0"/>
          <w:iCs/>
        </w:rPr>
        <w:t>-</w:t>
      </w:r>
      <w:proofErr w:type="gramStart"/>
      <w:r w:rsidR="00474D3B">
        <w:rPr>
          <w:b w:val="0"/>
          <w:bCs w:val="0"/>
          <w:i/>
        </w:rPr>
        <w:t>TEV</w:t>
      </w:r>
      <w:r w:rsidR="00474D3B">
        <w:rPr>
          <w:b w:val="0"/>
          <w:bCs w:val="0"/>
          <w:iCs/>
        </w:rPr>
        <w:t>.</w:t>
      </w:r>
      <w:r w:rsidR="00634D2B">
        <w:rPr>
          <w:b w:val="0"/>
          <w:bCs w:val="0"/>
          <w:iCs/>
        </w:rPr>
        <w:t>*</w:t>
      </w:r>
      <w:proofErr w:type="gramEnd"/>
    </w:p>
    <w:p w14:paraId="48D4C416" w14:textId="2FB0E3D4" w:rsidR="004F5A40" w:rsidRDefault="004F5A40" w:rsidP="00BE3BCC">
      <w:pPr>
        <w:pStyle w:val="ListParagraph"/>
        <w:widowControl w:val="0"/>
        <w:spacing w:line="259" w:lineRule="auto"/>
        <w:ind w:right="720" w:hanging="720"/>
        <w:contextualSpacing w:val="0"/>
        <w:rPr>
          <w:b w:val="0"/>
          <w:bCs w:val="0"/>
        </w:rPr>
      </w:pPr>
      <w:hyperlink r:id="rId54" w:tgtFrame="_blank" w:history="1">
        <w:r w:rsidRPr="006F3B0B">
          <w:rPr>
            <w:rStyle w:val="Hyperlink"/>
          </w:rPr>
          <w:t>Mic</w:t>
        </w:r>
        <w:r w:rsidR="006910F7" w:rsidRPr="006F3B0B">
          <w:rPr>
            <w:rStyle w:val="Hyperlink"/>
          </w:rPr>
          <w:t>ah</w:t>
        </w:r>
        <w:r w:rsidRPr="006F3B0B">
          <w:rPr>
            <w:rStyle w:val="Hyperlink"/>
          </w:rPr>
          <w:t xml:space="preserve"> 7:18</w:t>
        </w:r>
      </w:hyperlink>
      <w:r w:rsidRPr="006F3B0B">
        <w:rPr>
          <w:b w:val="0"/>
          <w:bCs w:val="0"/>
        </w:rPr>
        <w:t>:</w:t>
      </w:r>
      <w:r w:rsidRPr="000958E0">
        <w:rPr>
          <w:b w:val="0"/>
          <w:bCs w:val="0"/>
        </w:rPr>
        <w:t xml:space="preserve"> There is no other god like you, O </w:t>
      </w:r>
      <w:r w:rsidR="001B60CC" w:rsidRPr="000958E0">
        <w:rPr>
          <w:b w:val="0"/>
          <w:bCs w:val="0"/>
          <w:smallCaps/>
        </w:rPr>
        <w:t>Lord</w:t>
      </w:r>
      <w:r w:rsidRPr="000958E0">
        <w:rPr>
          <w:b w:val="0"/>
          <w:bCs w:val="0"/>
        </w:rPr>
        <w:t xml:space="preserve">; you forgive the sins of your people who have survived. You do not stay angry forever, but you take pleasure in showing us your constant </w:t>
      </w:r>
      <w:proofErr w:type="gramStart"/>
      <w:r w:rsidRPr="000958E0">
        <w:rPr>
          <w:b w:val="0"/>
          <w:bCs w:val="0"/>
        </w:rPr>
        <w:t>love.—</w:t>
      </w:r>
      <w:proofErr w:type="gramEnd"/>
      <w:r w:rsidRPr="000958E0">
        <w:rPr>
          <w:b w:val="0"/>
          <w:bCs w:val="0"/>
          <w:i/>
        </w:rPr>
        <w:t xml:space="preserve">Good News </w:t>
      </w:r>
      <w:r w:rsidR="00474D3B" w:rsidRPr="000958E0">
        <w:rPr>
          <w:b w:val="0"/>
          <w:bCs w:val="0"/>
          <w:i/>
        </w:rPr>
        <w:t>Bible</w:t>
      </w:r>
      <w:r w:rsidR="00474D3B" w:rsidRPr="008807A2">
        <w:rPr>
          <w:b w:val="0"/>
          <w:bCs w:val="0"/>
          <w:iCs/>
        </w:rPr>
        <w:t>-</w:t>
      </w:r>
      <w:proofErr w:type="gramStart"/>
      <w:r w:rsidR="00474D3B">
        <w:rPr>
          <w:b w:val="0"/>
          <w:bCs w:val="0"/>
          <w:i/>
        </w:rPr>
        <w:t>TEV</w:t>
      </w:r>
      <w:r w:rsidR="00474D3B">
        <w:rPr>
          <w:b w:val="0"/>
          <w:bCs w:val="0"/>
          <w:iCs/>
        </w:rPr>
        <w:t>.</w:t>
      </w:r>
      <w:r w:rsidR="00474D3B" w:rsidRPr="000958E0">
        <w:rPr>
          <w:b w:val="0"/>
          <w:bCs w:val="0"/>
        </w:rPr>
        <w:t>*</w:t>
      </w:r>
      <w:proofErr w:type="gramEnd"/>
    </w:p>
    <w:p w14:paraId="61B70852" w14:textId="23015EED" w:rsidR="009C0F75" w:rsidRPr="00DA456E" w:rsidRDefault="009C0F75" w:rsidP="00BE3BCC">
      <w:pPr>
        <w:pStyle w:val="ListParagraph"/>
        <w:widowControl w:val="0"/>
        <w:spacing w:line="259" w:lineRule="auto"/>
        <w:ind w:right="720"/>
        <w:contextualSpacing w:val="0"/>
        <w:rPr>
          <w:b w:val="0"/>
          <w:bCs w:val="0"/>
          <w:vertAlign w:val="superscript"/>
        </w:rPr>
      </w:pPr>
      <w:r>
        <w:rPr>
          <w:b w:val="0"/>
          <w:bCs w:val="0"/>
        </w:rPr>
        <w:t xml:space="preserve">[BSG:] </w:t>
      </w:r>
      <w:r w:rsidRPr="000958E0">
        <w:rPr>
          <w:b w:val="0"/>
          <w:bCs w:val="0"/>
        </w:rPr>
        <w:t xml:space="preserve">However, in the context of a world affected by sin, </w:t>
      </w:r>
      <w:r w:rsidRPr="004F5A40">
        <w:t xml:space="preserve">the wrath of the </w:t>
      </w:r>
      <w:r w:rsidRPr="004F5A40">
        <w:lastRenderedPageBreak/>
        <w:t>Lord is the attitude of His holiness and righteousness when confronted by sin and evil</w:t>
      </w:r>
      <w:r w:rsidRPr="000958E0">
        <w:rPr>
          <w:b w:val="0"/>
          <w:bCs w:val="0"/>
        </w:rPr>
        <w:t xml:space="preserve">. His wrath is never an emotional, revengeful, unpredictable overreaction. The New Testament teaches that Christ became sin for us </w:t>
      </w:r>
      <w:r w:rsidRPr="00DF263E">
        <w:rPr>
          <w:b w:val="0"/>
          <w:bCs w:val="0"/>
          <w:i/>
          <w:iCs/>
        </w:rPr>
        <w:t>(</w:t>
      </w:r>
      <w:hyperlink r:id="rId55" w:tgtFrame="_blank" w:history="1">
        <w:r w:rsidRPr="00DF263E">
          <w:rPr>
            <w:rStyle w:val="Hyperlink"/>
            <w:b w:val="0"/>
            <w:bCs w:val="0"/>
            <w:i/>
            <w:iCs/>
          </w:rPr>
          <w:t>2 Cor. 5:21</w:t>
        </w:r>
      </w:hyperlink>
      <w:r w:rsidRPr="00DF263E">
        <w:rPr>
          <w:b w:val="0"/>
          <w:bCs w:val="0"/>
          <w:i/>
          <w:iCs/>
        </w:rPr>
        <w:t>)</w:t>
      </w:r>
      <w:r w:rsidRPr="000958E0">
        <w:rPr>
          <w:b w:val="0"/>
          <w:bCs w:val="0"/>
        </w:rPr>
        <w:t xml:space="preserve">, and through His death we have been reconciled with God </w:t>
      </w:r>
      <w:r w:rsidRPr="00DF263E">
        <w:rPr>
          <w:b w:val="0"/>
          <w:bCs w:val="0"/>
          <w:i/>
          <w:iCs/>
        </w:rPr>
        <w:t>(</w:t>
      </w:r>
      <w:hyperlink r:id="rId56" w:tgtFrame="_blank" w:history="1">
        <w:r w:rsidRPr="00DF263E">
          <w:rPr>
            <w:rStyle w:val="Hyperlink"/>
            <w:b w:val="0"/>
            <w:bCs w:val="0"/>
            <w:i/>
            <w:iCs/>
          </w:rPr>
          <w:t>Rom. 5:10</w:t>
        </w:r>
      </w:hyperlink>
      <w:r w:rsidRPr="00DF263E">
        <w:rPr>
          <w:b w:val="0"/>
          <w:bCs w:val="0"/>
          <w:i/>
          <w:iCs/>
        </w:rPr>
        <w:t>)</w:t>
      </w:r>
      <w:r w:rsidRPr="000958E0">
        <w:rPr>
          <w:b w:val="0"/>
          <w:bCs w:val="0"/>
        </w:rPr>
        <w:t xml:space="preserve">. Whoever believes in Him will not have to face God’s wrath </w:t>
      </w:r>
      <w:r w:rsidRPr="00DF263E">
        <w:rPr>
          <w:b w:val="0"/>
          <w:bCs w:val="0"/>
          <w:i/>
          <w:iCs/>
        </w:rPr>
        <w:t>(</w:t>
      </w:r>
      <w:hyperlink r:id="rId57" w:tgtFrame="_blank" w:history="1">
        <w:r w:rsidRPr="00DF263E">
          <w:rPr>
            <w:rStyle w:val="Hyperlink"/>
            <w:b w:val="0"/>
            <w:bCs w:val="0"/>
            <w:i/>
            <w:iCs/>
          </w:rPr>
          <w:t>John 3:36</w:t>
        </w:r>
      </w:hyperlink>
      <w:r w:rsidRPr="00DF263E">
        <w:rPr>
          <w:b w:val="0"/>
          <w:bCs w:val="0"/>
          <w:i/>
          <w:iCs/>
        </w:rPr>
        <w:t>, </w:t>
      </w:r>
      <w:hyperlink r:id="rId58" w:tgtFrame="_blank" w:history="1">
        <w:r w:rsidRPr="00DF263E">
          <w:rPr>
            <w:rStyle w:val="Hyperlink"/>
            <w:b w:val="0"/>
            <w:bCs w:val="0"/>
            <w:i/>
            <w:iCs/>
          </w:rPr>
          <w:t>Eph. 2:3</w:t>
        </w:r>
      </w:hyperlink>
      <w:r w:rsidRPr="00DF263E">
        <w:rPr>
          <w:b w:val="0"/>
          <w:bCs w:val="0"/>
          <w:i/>
          <w:iCs/>
        </w:rPr>
        <w:t>, </w:t>
      </w:r>
      <w:hyperlink r:id="rId59" w:tgtFrame="_blank" w:history="1">
        <w:r w:rsidRPr="00DF263E">
          <w:rPr>
            <w:rStyle w:val="Hyperlink"/>
            <w:b w:val="0"/>
            <w:bCs w:val="0"/>
            <w:i/>
            <w:iCs/>
          </w:rPr>
          <w:t>1 Thess. 1:10</w:t>
        </w:r>
      </w:hyperlink>
      <w:r w:rsidRPr="00DF263E">
        <w:rPr>
          <w:b w:val="0"/>
          <w:bCs w:val="0"/>
          <w:i/>
          <w:iCs/>
        </w:rPr>
        <w:t>)</w:t>
      </w:r>
      <w:r w:rsidRPr="000958E0">
        <w:rPr>
          <w:b w:val="0"/>
          <w:bCs w:val="0"/>
        </w:rPr>
        <w:t xml:space="preserve">. The concept of the wrath of God presents God as the righteous judge of the universe and the One who upholds the cause of justice </w:t>
      </w:r>
      <w:r w:rsidRPr="00DF263E">
        <w:rPr>
          <w:b w:val="0"/>
          <w:bCs w:val="0"/>
          <w:i/>
          <w:iCs/>
        </w:rPr>
        <w:t>(</w:t>
      </w:r>
      <w:hyperlink r:id="rId60" w:tgtFrame="_blank" w:history="1">
        <w:r w:rsidRPr="00DF263E">
          <w:rPr>
            <w:rStyle w:val="Hyperlink"/>
            <w:b w:val="0"/>
            <w:bCs w:val="0"/>
            <w:i/>
            <w:iCs/>
          </w:rPr>
          <w:t>Ps. 7:11</w:t>
        </w:r>
      </w:hyperlink>
      <w:r w:rsidRPr="00DF263E">
        <w:rPr>
          <w:b w:val="0"/>
          <w:bCs w:val="0"/>
          <w:i/>
          <w:iCs/>
        </w:rPr>
        <w:t>, </w:t>
      </w:r>
      <w:hyperlink r:id="rId61" w:tgtFrame="_blank" w:history="1">
        <w:r w:rsidRPr="00DF263E">
          <w:rPr>
            <w:rStyle w:val="Hyperlink"/>
            <w:b w:val="0"/>
            <w:bCs w:val="0"/>
            <w:i/>
            <w:iCs/>
          </w:rPr>
          <w:t>Ps. 50:6</w:t>
        </w:r>
      </w:hyperlink>
      <w:r w:rsidRPr="00DF263E">
        <w:rPr>
          <w:b w:val="0"/>
          <w:bCs w:val="0"/>
          <w:i/>
          <w:iCs/>
        </w:rPr>
        <w:t>, </w:t>
      </w:r>
      <w:hyperlink r:id="rId62" w:tgtFrame="_blank" w:history="1">
        <w:r w:rsidRPr="00DF263E">
          <w:rPr>
            <w:rStyle w:val="Hyperlink"/>
            <w:b w:val="0"/>
            <w:bCs w:val="0"/>
            <w:i/>
            <w:iCs/>
          </w:rPr>
          <w:t>2 Tim. 4:8</w:t>
        </w:r>
      </w:hyperlink>
      <w:r w:rsidRPr="00DF263E">
        <w:rPr>
          <w:b w:val="0"/>
          <w:bCs w:val="0"/>
          <w:i/>
          <w:iCs/>
        </w:rPr>
        <w:t>)</w:t>
      </w:r>
      <w:r w:rsidRPr="000958E0">
        <w:rPr>
          <w:b w:val="0"/>
          <w:bCs w:val="0"/>
        </w:rPr>
        <w:t>.—</w:t>
      </w:r>
      <w:r w:rsidRPr="00DF263E">
        <w:rPr>
          <w:b w:val="0"/>
          <w:bCs w:val="0"/>
          <w:i/>
        </w:rPr>
        <w:t>BSG</w:t>
      </w:r>
      <w:r w:rsidRPr="006F3B0B">
        <w:rPr>
          <w:b w:val="0"/>
          <w:bCs w:val="0"/>
          <w:iCs/>
        </w:rPr>
        <w:t>*</w:t>
      </w:r>
      <w:r w:rsidRPr="00DF263E">
        <w:rPr>
          <w:b w:val="0"/>
          <w:bCs w:val="0"/>
          <w:i/>
        </w:rPr>
        <w:t xml:space="preserve"> </w:t>
      </w:r>
      <w:r w:rsidRPr="000958E0">
        <w:rPr>
          <w:b w:val="0"/>
          <w:bCs w:val="0"/>
          <w:iCs/>
        </w:rPr>
        <w:t>for Wednesday, December 17</w:t>
      </w:r>
      <w:r w:rsidR="009B2D40">
        <w:rPr>
          <w:b w:val="0"/>
          <w:bCs w:val="0"/>
          <w:iCs/>
        </w:rPr>
        <w:t>.</w:t>
      </w:r>
      <w:r w:rsidR="009B2D40">
        <w:rPr>
          <w:b w:val="0"/>
          <w:bCs w:val="0"/>
          <w:iCs/>
          <w:vertAlign w:val="superscript"/>
        </w:rPr>
        <w:t>†‡§</w:t>
      </w:r>
      <w:r w:rsidR="006D3019">
        <w:rPr>
          <w:b w:val="0"/>
          <w:bCs w:val="0"/>
          <w:iCs/>
        </w:rPr>
        <w:t xml:space="preserve"> [</w:t>
      </w:r>
      <w:r w:rsidR="00DA456E">
        <w:rPr>
          <w:b w:val="0"/>
          <w:bCs w:val="0"/>
          <w:iCs/>
        </w:rPr>
        <w:t>At the end of the millennium, d</w:t>
      </w:r>
      <w:r w:rsidR="006D3019">
        <w:rPr>
          <w:b w:val="0"/>
          <w:bCs w:val="0"/>
          <w:iCs/>
        </w:rPr>
        <w:t>o we want God to destroy the Devil?]</w:t>
      </w:r>
      <w:r w:rsidR="00DA456E">
        <w:rPr>
          <w:b w:val="0"/>
          <w:bCs w:val="0"/>
          <w:iCs/>
          <w:vertAlign w:val="superscript"/>
        </w:rPr>
        <w:t>‡</w:t>
      </w:r>
    </w:p>
    <w:p w14:paraId="53DA229B" w14:textId="2F96810E" w:rsidR="004F5A40" w:rsidRPr="000958E0" w:rsidRDefault="004F5A40" w:rsidP="00BE3BCC">
      <w:pPr>
        <w:pStyle w:val="ListParagraph"/>
        <w:widowControl w:val="0"/>
        <w:spacing w:line="259" w:lineRule="auto"/>
        <w:ind w:right="720" w:hanging="720"/>
        <w:contextualSpacing w:val="0"/>
        <w:rPr>
          <w:b w:val="0"/>
          <w:bCs w:val="0"/>
        </w:rPr>
      </w:pPr>
      <w:hyperlink r:id="rId63" w:tgtFrame="_blank" w:history="1">
        <w:r w:rsidRPr="006F3B0B">
          <w:rPr>
            <w:rStyle w:val="Hyperlink"/>
          </w:rPr>
          <w:t>2 Cor</w:t>
        </w:r>
        <w:r w:rsidR="006910F7">
          <w:rPr>
            <w:rStyle w:val="Hyperlink"/>
          </w:rPr>
          <w:t>inthians</w:t>
        </w:r>
        <w:r w:rsidRPr="006F3B0B">
          <w:rPr>
            <w:rStyle w:val="Hyperlink"/>
          </w:rPr>
          <w:t xml:space="preserve"> 5:21</w:t>
        </w:r>
      </w:hyperlink>
      <w:r w:rsidRPr="006F3B0B">
        <w:rPr>
          <w:b w:val="0"/>
          <w:bCs w:val="0"/>
        </w:rPr>
        <w:t xml:space="preserve">: </w:t>
      </w:r>
      <w:r w:rsidRPr="000958E0">
        <w:rPr>
          <w:b w:val="0"/>
          <w:bCs w:val="0"/>
        </w:rPr>
        <w:t xml:space="preserve">Christ was without sin, but for our sake God made him share our sin in order that in union with him we might share the righteousness of </w:t>
      </w:r>
      <w:proofErr w:type="gramStart"/>
      <w:r w:rsidRPr="000958E0">
        <w:rPr>
          <w:b w:val="0"/>
          <w:bCs w:val="0"/>
        </w:rPr>
        <w:t>God.—</w:t>
      </w:r>
      <w:proofErr w:type="gramEnd"/>
      <w:r w:rsidRPr="000958E0">
        <w:rPr>
          <w:b w:val="0"/>
          <w:bCs w:val="0"/>
          <w:i/>
        </w:rPr>
        <w:t xml:space="preserve">Good News </w:t>
      </w:r>
      <w:r w:rsidR="00474D3B" w:rsidRPr="000958E0">
        <w:rPr>
          <w:b w:val="0"/>
          <w:bCs w:val="0"/>
          <w:i/>
        </w:rPr>
        <w:t>Bible</w:t>
      </w:r>
      <w:r w:rsidR="00474D3B" w:rsidRPr="008807A2">
        <w:rPr>
          <w:b w:val="0"/>
          <w:bCs w:val="0"/>
          <w:iCs/>
        </w:rPr>
        <w:t>-</w:t>
      </w:r>
      <w:proofErr w:type="gramStart"/>
      <w:r w:rsidR="00474D3B">
        <w:rPr>
          <w:b w:val="0"/>
          <w:bCs w:val="0"/>
          <w:i/>
        </w:rPr>
        <w:t>TEV</w:t>
      </w:r>
      <w:r w:rsidR="00474D3B">
        <w:rPr>
          <w:b w:val="0"/>
          <w:bCs w:val="0"/>
          <w:iCs/>
        </w:rPr>
        <w:t>.</w:t>
      </w:r>
      <w:r w:rsidR="00474D3B" w:rsidRPr="000958E0">
        <w:rPr>
          <w:b w:val="0"/>
          <w:bCs w:val="0"/>
        </w:rPr>
        <w:t>*</w:t>
      </w:r>
      <w:proofErr w:type="gramEnd"/>
    </w:p>
    <w:p w14:paraId="10034ACF" w14:textId="200EB30D" w:rsidR="004F5A40" w:rsidRPr="000958E0" w:rsidRDefault="004F5A40" w:rsidP="00BE3BCC">
      <w:pPr>
        <w:pStyle w:val="ListParagraph"/>
        <w:widowControl w:val="0"/>
        <w:spacing w:line="259" w:lineRule="auto"/>
        <w:ind w:right="720" w:hanging="720"/>
        <w:contextualSpacing w:val="0"/>
        <w:rPr>
          <w:b w:val="0"/>
          <w:bCs w:val="0"/>
        </w:rPr>
      </w:pPr>
      <w:hyperlink r:id="rId64" w:tgtFrame="_blank" w:history="1">
        <w:r w:rsidRPr="006F3B0B">
          <w:rPr>
            <w:rStyle w:val="Hyperlink"/>
          </w:rPr>
          <w:t>Rom</w:t>
        </w:r>
        <w:r w:rsidR="006910F7">
          <w:rPr>
            <w:rStyle w:val="Hyperlink"/>
          </w:rPr>
          <w:t>ans</w:t>
        </w:r>
        <w:r w:rsidRPr="006F3B0B">
          <w:rPr>
            <w:rStyle w:val="Hyperlink"/>
          </w:rPr>
          <w:t xml:space="preserve"> 5:10</w:t>
        </w:r>
      </w:hyperlink>
      <w:r w:rsidRPr="000958E0">
        <w:rPr>
          <w:b w:val="0"/>
          <w:bCs w:val="0"/>
        </w:rPr>
        <w:t xml:space="preserve">: We were God’s enemies, but he made us his friends through the death of his Son. Now that we are God’s friends, how much more will we be saved by Christ’s </w:t>
      </w:r>
      <w:proofErr w:type="gramStart"/>
      <w:r w:rsidRPr="000958E0">
        <w:rPr>
          <w:b w:val="0"/>
          <w:bCs w:val="0"/>
        </w:rPr>
        <w:t>life!—</w:t>
      </w:r>
      <w:proofErr w:type="gramEnd"/>
      <w:r w:rsidRPr="000958E0">
        <w:rPr>
          <w:b w:val="0"/>
          <w:bCs w:val="0"/>
          <w:i/>
        </w:rPr>
        <w:t xml:space="preserve">Good News </w:t>
      </w:r>
      <w:r w:rsidR="00474D3B" w:rsidRPr="000958E0">
        <w:rPr>
          <w:b w:val="0"/>
          <w:bCs w:val="0"/>
          <w:i/>
        </w:rPr>
        <w:t>Bible</w:t>
      </w:r>
      <w:r w:rsidR="00474D3B" w:rsidRPr="008807A2">
        <w:rPr>
          <w:b w:val="0"/>
          <w:bCs w:val="0"/>
          <w:iCs/>
        </w:rPr>
        <w:t>-</w:t>
      </w:r>
      <w:proofErr w:type="gramStart"/>
      <w:r w:rsidR="00474D3B">
        <w:rPr>
          <w:b w:val="0"/>
          <w:bCs w:val="0"/>
          <w:i/>
        </w:rPr>
        <w:t>TEV</w:t>
      </w:r>
      <w:r w:rsidR="00474D3B">
        <w:rPr>
          <w:b w:val="0"/>
          <w:bCs w:val="0"/>
          <w:iCs/>
        </w:rPr>
        <w:t>.</w:t>
      </w:r>
      <w:r w:rsidR="00474D3B" w:rsidRPr="000958E0">
        <w:rPr>
          <w:b w:val="0"/>
          <w:bCs w:val="0"/>
        </w:rPr>
        <w:t>*</w:t>
      </w:r>
      <w:proofErr w:type="gramEnd"/>
    </w:p>
    <w:p w14:paraId="37372A26" w14:textId="07894B45" w:rsidR="003C3501" w:rsidRPr="00AB7FEE" w:rsidRDefault="004F5A40" w:rsidP="00BE3BCC">
      <w:pPr>
        <w:pStyle w:val="ListParagraph"/>
        <w:widowControl w:val="0"/>
        <w:spacing w:line="259" w:lineRule="auto"/>
        <w:ind w:right="720"/>
        <w:contextualSpacing w:val="0"/>
        <w:rPr>
          <w:b w:val="0"/>
          <w:bCs w:val="0"/>
        </w:rPr>
      </w:pPr>
      <w:r w:rsidRPr="006F3B0B">
        <w:rPr>
          <w:b w:val="0"/>
          <w:bCs w:val="0"/>
        </w:rPr>
        <w:t>[BSG:]</w:t>
      </w:r>
      <w:r w:rsidRPr="004F5A40">
        <w:t xml:space="preserve"> The only way Israel will be able to avoid the temptation of idolatry and the wrath of God is not by constantly remembering the “don’ts” of the covenant but by fostering a conscious and consistent allegiance to the Lord</w:t>
      </w:r>
      <w:r w:rsidRPr="00AB7FEE">
        <w:rPr>
          <w:b w:val="0"/>
          <w:bCs w:val="0"/>
        </w:rPr>
        <w:t xml:space="preserve">. The same verb, “to cleave, adhere” to the Lord </w:t>
      </w:r>
      <w:r w:rsidRPr="006F3B0B">
        <w:rPr>
          <w:b w:val="0"/>
          <w:bCs w:val="0"/>
          <w:i/>
          <w:iCs/>
        </w:rPr>
        <w:t>(see </w:t>
      </w:r>
      <w:bookmarkStart w:id="2" w:name="_Hlk209770195"/>
      <w:r w:rsidRPr="006F3B0B">
        <w:rPr>
          <w:i/>
          <w:iCs/>
        </w:rPr>
        <w:fldChar w:fldCharType="begin"/>
      </w:r>
      <w:r w:rsidRPr="006F3B0B">
        <w:rPr>
          <w:i/>
          <w:iCs/>
        </w:rPr>
        <w:instrText>HYPERLINK "https://ref.ly/Deut.%204.4;nkjv?t=biblia" \t "_blank"</w:instrText>
      </w:r>
      <w:r w:rsidRPr="006F3B0B">
        <w:rPr>
          <w:i/>
          <w:iCs/>
        </w:rPr>
      </w:r>
      <w:r w:rsidRPr="006F3B0B">
        <w:rPr>
          <w:i/>
          <w:iCs/>
        </w:rPr>
        <w:fldChar w:fldCharType="separate"/>
      </w:r>
      <w:r w:rsidRPr="006F3B0B">
        <w:rPr>
          <w:rStyle w:val="Hyperlink"/>
          <w:b w:val="0"/>
          <w:bCs w:val="0"/>
          <w:i/>
          <w:iCs/>
        </w:rPr>
        <w:t>Deut. 4:4</w:t>
      </w:r>
      <w:r w:rsidRPr="006F3B0B">
        <w:rPr>
          <w:b w:val="0"/>
          <w:bCs w:val="0"/>
          <w:i/>
          <w:iCs/>
        </w:rPr>
        <w:fldChar w:fldCharType="end"/>
      </w:r>
      <w:bookmarkEnd w:id="2"/>
      <w:r w:rsidRPr="006F3B0B">
        <w:rPr>
          <w:b w:val="0"/>
          <w:bCs w:val="0"/>
          <w:i/>
          <w:iCs/>
        </w:rPr>
        <w:t>)</w:t>
      </w:r>
      <w:r w:rsidRPr="00AB7FEE">
        <w:rPr>
          <w:b w:val="0"/>
          <w:bCs w:val="0"/>
        </w:rPr>
        <w:t xml:space="preserve">, also is used to describe the marriage covenant that was intended between wife and husband </w:t>
      </w:r>
      <w:r w:rsidRPr="006F3B0B">
        <w:rPr>
          <w:b w:val="0"/>
          <w:bCs w:val="0"/>
          <w:i/>
          <w:iCs/>
        </w:rPr>
        <w:t>(</w:t>
      </w:r>
      <w:hyperlink r:id="rId65" w:tgtFrame="_blank" w:history="1">
        <w:r w:rsidRPr="006F3B0B">
          <w:rPr>
            <w:rStyle w:val="Hyperlink"/>
            <w:b w:val="0"/>
            <w:bCs w:val="0"/>
            <w:i/>
            <w:iCs/>
          </w:rPr>
          <w:t>Gen. 2:24</w:t>
        </w:r>
      </w:hyperlink>
      <w:r w:rsidRPr="006F3B0B">
        <w:rPr>
          <w:b w:val="0"/>
          <w:bCs w:val="0"/>
          <w:i/>
          <w:iCs/>
        </w:rPr>
        <w:t>)</w:t>
      </w:r>
      <w:r w:rsidRPr="00AB7FEE">
        <w:rPr>
          <w:b w:val="0"/>
          <w:bCs w:val="0"/>
        </w:rPr>
        <w:t xml:space="preserve"> or the loyalty of Ruth to Naomi </w:t>
      </w:r>
      <w:r w:rsidRPr="006F3B0B">
        <w:rPr>
          <w:b w:val="0"/>
          <w:bCs w:val="0"/>
          <w:i/>
          <w:iCs/>
        </w:rPr>
        <w:t>(</w:t>
      </w:r>
      <w:hyperlink r:id="rId66" w:tgtFrame="_blank" w:history="1">
        <w:r w:rsidRPr="006F3B0B">
          <w:rPr>
            <w:rStyle w:val="Hyperlink"/>
            <w:b w:val="0"/>
            <w:bCs w:val="0"/>
            <w:i/>
            <w:iCs/>
          </w:rPr>
          <w:t>Ruth 1:14</w:t>
        </w:r>
      </w:hyperlink>
      <w:r w:rsidRPr="006F3B0B">
        <w:rPr>
          <w:b w:val="0"/>
          <w:bCs w:val="0"/>
          <w:i/>
          <w:iCs/>
        </w:rPr>
        <w:t>)</w:t>
      </w:r>
      <w:r w:rsidRPr="00AB7FEE">
        <w:rPr>
          <w:b w:val="0"/>
          <w:bCs w:val="0"/>
        </w:rPr>
        <w:t>.</w:t>
      </w:r>
      <w:r w:rsidR="00AB7FEE" w:rsidRPr="000958E0">
        <w:rPr>
          <w:b w:val="0"/>
          <w:bCs w:val="0"/>
        </w:rPr>
        <w:t>—</w:t>
      </w:r>
      <w:r w:rsidR="00AB7FEE" w:rsidRPr="000958E0">
        <w:rPr>
          <w:b w:val="0"/>
          <w:bCs w:val="0"/>
          <w:i/>
        </w:rPr>
        <w:t>BSG</w:t>
      </w:r>
      <w:r w:rsidR="00AB7FEE" w:rsidRPr="00B55FB9">
        <w:rPr>
          <w:b w:val="0"/>
          <w:bCs w:val="0"/>
          <w:iCs/>
        </w:rPr>
        <w:t>*</w:t>
      </w:r>
      <w:r w:rsidR="00AB7FEE" w:rsidRPr="000958E0">
        <w:rPr>
          <w:b w:val="0"/>
          <w:bCs w:val="0"/>
          <w:i/>
        </w:rPr>
        <w:t xml:space="preserve"> </w:t>
      </w:r>
      <w:r w:rsidR="00AB7FEE" w:rsidRPr="000958E0">
        <w:rPr>
          <w:b w:val="0"/>
          <w:bCs w:val="0"/>
          <w:iCs/>
        </w:rPr>
        <w:t>for Thursday, December 18.</w:t>
      </w:r>
      <w:r w:rsidR="009B2D40">
        <w:rPr>
          <w:b w:val="0"/>
          <w:bCs w:val="0"/>
          <w:iCs/>
          <w:vertAlign w:val="superscript"/>
        </w:rPr>
        <w:t>†‡§</w:t>
      </w:r>
    </w:p>
    <w:p w14:paraId="07243BC1" w14:textId="63DCD0FD" w:rsidR="004F5A40" w:rsidRPr="000958E0" w:rsidRDefault="004F5A40" w:rsidP="00BE3BCC">
      <w:pPr>
        <w:pStyle w:val="ListParagraph"/>
        <w:widowControl w:val="0"/>
        <w:spacing w:line="259" w:lineRule="auto"/>
        <w:ind w:right="720" w:hanging="720"/>
        <w:contextualSpacing w:val="0"/>
        <w:rPr>
          <w:b w:val="0"/>
          <w:bCs w:val="0"/>
        </w:rPr>
      </w:pPr>
      <w:hyperlink r:id="rId67" w:tgtFrame="_blank" w:history="1">
        <w:r w:rsidRPr="00B55FB9">
          <w:rPr>
            <w:rStyle w:val="Hyperlink"/>
          </w:rPr>
          <w:t>Gen</w:t>
        </w:r>
        <w:r w:rsidR="00273A89">
          <w:rPr>
            <w:rStyle w:val="Hyperlink"/>
          </w:rPr>
          <w:t>esis</w:t>
        </w:r>
        <w:r w:rsidRPr="00B55FB9">
          <w:rPr>
            <w:rStyle w:val="Hyperlink"/>
          </w:rPr>
          <w:t xml:space="preserve"> 2:24</w:t>
        </w:r>
      </w:hyperlink>
      <w:r w:rsidRPr="00B55FB9">
        <w:rPr>
          <w:b w:val="0"/>
          <w:bCs w:val="0"/>
        </w:rPr>
        <w:t>:</w:t>
      </w:r>
      <w:r w:rsidR="00273A89" w:rsidRPr="00B55FB9">
        <w:rPr>
          <w:b w:val="0"/>
          <w:bCs w:val="0"/>
        </w:rPr>
        <w:t xml:space="preserve"> </w:t>
      </w:r>
      <w:r w:rsidRPr="000958E0">
        <w:rPr>
          <w:b w:val="0"/>
          <w:bCs w:val="0"/>
        </w:rPr>
        <w:t xml:space="preserve">That is why a man leaves his father and mother and is united with his wife, and they become </w:t>
      </w:r>
      <w:proofErr w:type="gramStart"/>
      <w:r w:rsidRPr="000958E0">
        <w:rPr>
          <w:b w:val="0"/>
          <w:bCs w:val="0"/>
        </w:rPr>
        <w:t>one.—</w:t>
      </w:r>
      <w:proofErr w:type="gramEnd"/>
      <w:r w:rsidRPr="000958E0">
        <w:rPr>
          <w:b w:val="0"/>
          <w:bCs w:val="0"/>
          <w:i/>
        </w:rPr>
        <w:t xml:space="preserve">Good News </w:t>
      </w:r>
      <w:r w:rsidR="00474D3B" w:rsidRPr="000958E0">
        <w:rPr>
          <w:b w:val="0"/>
          <w:bCs w:val="0"/>
          <w:i/>
        </w:rPr>
        <w:t>Bible</w:t>
      </w:r>
      <w:r w:rsidR="00474D3B" w:rsidRPr="008807A2">
        <w:rPr>
          <w:b w:val="0"/>
          <w:bCs w:val="0"/>
          <w:iCs/>
        </w:rPr>
        <w:t>-</w:t>
      </w:r>
      <w:proofErr w:type="gramStart"/>
      <w:r w:rsidR="00474D3B">
        <w:rPr>
          <w:b w:val="0"/>
          <w:bCs w:val="0"/>
          <w:i/>
        </w:rPr>
        <w:t>TEV</w:t>
      </w:r>
      <w:r w:rsidR="00474D3B">
        <w:rPr>
          <w:b w:val="0"/>
          <w:bCs w:val="0"/>
          <w:iCs/>
        </w:rPr>
        <w:t>.</w:t>
      </w:r>
      <w:r w:rsidR="00474D3B" w:rsidRPr="000958E0">
        <w:rPr>
          <w:b w:val="0"/>
          <w:bCs w:val="0"/>
        </w:rPr>
        <w:t>*</w:t>
      </w:r>
      <w:proofErr w:type="gramEnd"/>
    </w:p>
    <w:p w14:paraId="48C2EC9A" w14:textId="6AC6915F" w:rsidR="00AB7FEE" w:rsidRDefault="00AB7FEE" w:rsidP="00BE3BCC">
      <w:pPr>
        <w:pStyle w:val="ListParagraph"/>
        <w:widowControl w:val="0"/>
        <w:spacing w:line="259" w:lineRule="auto"/>
        <w:ind w:right="720"/>
        <w:contextualSpacing w:val="0"/>
        <w:rPr>
          <w:b w:val="0"/>
          <w:bCs w:val="0"/>
          <w:iCs/>
          <w:vertAlign w:val="superscript"/>
        </w:rPr>
      </w:pPr>
      <w:r>
        <w:rPr>
          <w:b w:val="0"/>
          <w:bCs w:val="0"/>
        </w:rPr>
        <w:t xml:space="preserve">[BSG:] </w:t>
      </w:r>
      <w:r w:rsidRPr="000958E0">
        <w:rPr>
          <w:b w:val="0"/>
          <w:bCs w:val="0"/>
        </w:rPr>
        <w:t xml:space="preserve">It is important to note that, according to Joshua’s evaluation, such faithfulness has characterized Israel as a nation “to this day.” Unfortunately, the same assertion will not be true for later periods of Israel’s history, as the book of Judges sadly demonstrates </w:t>
      </w:r>
      <w:r w:rsidRPr="00DF263E">
        <w:rPr>
          <w:b w:val="0"/>
          <w:bCs w:val="0"/>
          <w:i/>
          <w:iCs/>
        </w:rPr>
        <w:t>(</w:t>
      </w:r>
      <w:hyperlink r:id="rId68" w:tgtFrame="_blank" w:history="1">
        <w:r w:rsidRPr="00DF263E">
          <w:rPr>
            <w:rStyle w:val="Hyperlink"/>
            <w:b w:val="0"/>
            <w:bCs w:val="0"/>
            <w:i/>
            <w:iCs/>
          </w:rPr>
          <w:t>Judg. 2:2</w:t>
        </w:r>
      </w:hyperlink>
      <w:r w:rsidRPr="00DF263E">
        <w:rPr>
          <w:b w:val="0"/>
          <w:bCs w:val="0"/>
          <w:i/>
          <w:iCs/>
        </w:rPr>
        <w:t>, </w:t>
      </w:r>
      <w:hyperlink r:id="rId69" w:tgtFrame="_blank" w:history="1">
        <w:r w:rsidRPr="00DF263E">
          <w:rPr>
            <w:rStyle w:val="Hyperlink"/>
            <w:b w:val="0"/>
            <w:bCs w:val="0"/>
            <w:i/>
            <w:iCs/>
          </w:rPr>
          <w:t>7</w:t>
        </w:r>
      </w:hyperlink>
      <w:r w:rsidRPr="00DF263E">
        <w:rPr>
          <w:b w:val="0"/>
          <w:bCs w:val="0"/>
          <w:i/>
          <w:iCs/>
        </w:rPr>
        <w:t>, </w:t>
      </w:r>
      <w:hyperlink r:id="rId70" w:tgtFrame="_blank" w:history="1">
        <w:r w:rsidRPr="00DF263E">
          <w:rPr>
            <w:rStyle w:val="Hyperlink"/>
            <w:b w:val="0"/>
            <w:bCs w:val="0"/>
            <w:i/>
            <w:iCs/>
          </w:rPr>
          <w:t>11</w:t>
        </w:r>
      </w:hyperlink>
      <w:r w:rsidRPr="00DF263E">
        <w:rPr>
          <w:b w:val="0"/>
          <w:bCs w:val="0"/>
          <w:i/>
          <w:iCs/>
        </w:rPr>
        <w:t>; </w:t>
      </w:r>
      <w:hyperlink r:id="rId71" w:tgtFrame="_blank" w:history="1">
        <w:r w:rsidRPr="00DF263E">
          <w:rPr>
            <w:rStyle w:val="Hyperlink"/>
            <w:b w:val="0"/>
            <w:bCs w:val="0"/>
            <w:i/>
            <w:iCs/>
          </w:rPr>
          <w:t>Judg. 3:7</w:t>
        </w:r>
      </w:hyperlink>
      <w:r w:rsidRPr="00DF263E">
        <w:rPr>
          <w:b w:val="0"/>
          <w:bCs w:val="0"/>
          <w:i/>
          <w:iCs/>
        </w:rPr>
        <w:t>, </w:t>
      </w:r>
      <w:hyperlink r:id="rId72" w:tgtFrame="_blank" w:history="1">
        <w:r w:rsidRPr="00DF263E">
          <w:rPr>
            <w:rStyle w:val="Hyperlink"/>
            <w:b w:val="0"/>
            <w:bCs w:val="0"/>
            <w:i/>
            <w:iCs/>
          </w:rPr>
          <w:t>12</w:t>
        </w:r>
      </w:hyperlink>
      <w:r w:rsidRPr="00DF263E">
        <w:rPr>
          <w:b w:val="0"/>
          <w:bCs w:val="0"/>
          <w:i/>
          <w:iCs/>
        </w:rPr>
        <w:t>; </w:t>
      </w:r>
      <w:hyperlink r:id="rId73" w:tgtFrame="_blank" w:history="1">
        <w:r w:rsidRPr="00DF263E">
          <w:rPr>
            <w:rStyle w:val="Hyperlink"/>
            <w:b w:val="0"/>
            <w:bCs w:val="0"/>
            <w:i/>
            <w:iCs/>
          </w:rPr>
          <w:t>Judg. 4:1</w:t>
        </w:r>
      </w:hyperlink>
      <w:r w:rsidRPr="00DF263E">
        <w:rPr>
          <w:b w:val="0"/>
          <w:bCs w:val="0"/>
          <w:i/>
          <w:iCs/>
        </w:rPr>
        <w:t>, etc.)</w:t>
      </w:r>
      <w:r w:rsidRPr="000958E0">
        <w:rPr>
          <w:b w:val="0"/>
          <w:bCs w:val="0"/>
        </w:rPr>
        <w:t>.—</w:t>
      </w:r>
      <w:r w:rsidRPr="000958E0">
        <w:rPr>
          <w:b w:val="0"/>
          <w:bCs w:val="0"/>
          <w:i/>
        </w:rPr>
        <w:t>BSG</w:t>
      </w:r>
      <w:r w:rsidRPr="00B55FB9">
        <w:rPr>
          <w:b w:val="0"/>
          <w:bCs w:val="0"/>
          <w:iCs/>
        </w:rPr>
        <w:t>*</w:t>
      </w:r>
      <w:r w:rsidRPr="000958E0">
        <w:rPr>
          <w:b w:val="0"/>
          <w:bCs w:val="0"/>
          <w:i/>
        </w:rPr>
        <w:t xml:space="preserve"> </w:t>
      </w:r>
      <w:r w:rsidRPr="000958E0">
        <w:rPr>
          <w:b w:val="0"/>
          <w:bCs w:val="0"/>
          <w:iCs/>
        </w:rPr>
        <w:t>for Thursday, December 18.</w:t>
      </w:r>
      <w:r w:rsidR="00CF609E">
        <w:rPr>
          <w:b w:val="0"/>
          <w:bCs w:val="0"/>
          <w:iCs/>
          <w:vertAlign w:val="superscript"/>
        </w:rPr>
        <w:t>‡§</w:t>
      </w:r>
    </w:p>
    <w:p w14:paraId="2E34EA38" w14:textId="656D6D2B" w:rsidR="00B55FB9" w:rsidRDefault="00B55FB9" w:rsidP="00BE3BCC">
      <w:pPr>
        <w:pStyle w:val="ListParagraph"/>
        <w:widowControl w:val="0"/>
        <w:numPr>
          <w:ilvl w:val="0"/>
          <w:numId w:val="1"/>
        </w:numPr>
        <w:spacing w:line="276" w:lineRule="auto"/>
        <w:ind w:left="0" w:hanging="432"/>
        <w:contextualSpacing w:val="0"/>
        <w:rPr>
          <w:i/>
        </w:rPr>
      </w:pPr>
      <w:r>
        <w:rPr>
          <w:i/>
        </w:rPr>
        <w:t>In Judges 2-4</w:t>
      </w:r>
      <w:r w:rsidR="00634D2B">
        <w:rPr>
          <w:i/>
        </w:rPr>
        <w:t>,</w:t>
      </w:r>
      <w:r>
        <w:rPr>
          <w:i/>
        </w:rPr>
        <w:t xml:space="preserve"> we see repeated times when Israel turned to other “gods</w:t>
      </w:r>
      <w:r w:rsidR="00634D2B">
        <w:rPr>
          <w:i/>
        </w:rPr>
        <w:t>,</w:t>
      </w:r>
      <w:r>
        <w:rPr>
          <w:i/>
        </w:rPr>
        <w:t>” and God turned away from them in “anger”!</w:t>
      </w:r>
      <w:r w:rsidR="00634D2B">
        <w:rPr>
          <w:i/>
        </w:rPr>
        <w:t xml:space="preserve"> He let them do the things they insisted on doing</w:t>
      </w:r>
      <w:r w:rsidR="00465F2D">
        <w:rPr>
          <w:i/>
        </w:rPr>
        <w:t>!</w:t>
      </w:r>
    </w:p>
    <w:p w14:paraId="74C7828A" w14:textId="123A4000" w:rsidR="006D4F74" w:rsidRPr="00B55FB9" w:rsidRDefault="00EB05CB" w:rsidP="00BE3BCC">
      <w:pPr>
        <w:pStyle w:val="ListParagraph"/>
        <w:widowControl w:val="0"/>
        <w:numPr>
          <w:ilvl w:val="0"/>
          <w:numId w:val="1"/>
        </w:numPr>
        <w:spacing w:line="276" w:lineRule="auto"/>
        <w:ind w:left="0" w:hanging="432"/>
        <w:contextualSpacing w:val="0"/>
        <w:rPr>
          <w:i/>
          <w:iCs/>
        </w:rPr>
      </w:pPr>
      <w:r w:rsidRPr="00B55FB9">
        <w:rPr>
          <w:i/>
          <w:iCs/>
        </w:rPr>
        <w:t>C</w:t>
      </w:r>
      <w:r w:rsidR="003C3501" w:rsidRPr="00B55FB9">
        <w:rPr>
          <w:i/>
          <w:iCs/>
        </w:rPr>
        <w:t xml:space="preserve">an love </w:t>
      </w:r>
      <w:proofErr w:type="gramStart"/>
      <w:r w:rsidR="003C3501" w:rsidRPr="00B55FB9">
        <w:rPr>
          <w:i/>
          <w:iCs/>
        </w:rPr>
        <w:t>be</w:t>
      </w:r>
      <w:proofErr w:type="gramEnd"/>
      <w:r w:rsidR="003C3501" w:rsidRPr="00B55FB9">
        <w:rPr>
          <w:i/>
          <w:iCs/>
        </w:rPr>
        <w:t xml:space="preserve"> forced? </w:t>
      </w:r>
    </w:p>
    <w:p w14:paraId="39D3E855" w14:textId="29DE2587" w:rsidR="00474D3B" w:rsidRPr="000958E0" w:rsidRDefault="006D4F74" w:rsidP="00BE3BCC">
      <w:pPr>
        <w:pStyle w:val="ListParagraph"/>
        <w:widowControl w:val="0"/>
        <w:spacing w:line="259" w:lineRule="auto"/>
        <w:ind w:right="720" w:hanging="720"/>
        <w:contextualSpacing w:val="0"/>
        <w:rPr>
          <w:b w:val="0"/>
          <w:bCs w:val="0"/>
        </w:rPr>
      </w:pPr>
      <w:hyperlink r:id="rId74" w:tgtFrame="_blank" w:history="1">
        <w:r w:rsidRPr="006D4F74">
          <w:rPr>
            <w:rStyle w:val="Hyperlink"/>
          </w:rPr>
          <w:t>Deut</w:t>
        </w:r>
        <w:r w:rsidR="00273A89">
          <w:rPr>
            <w:rStyle w:val="Hyperlink"/>
          </w:rPr>
          <w:t>eronomy</w:t>
        </w:r>
        <w:r w:rsidRPr="006D4F74">
          <w:rPr>
            <w:rStyle w:val="Hyperlink"/>
          </w:rPr>
          <w:t xml:space="preserve"> 6:5</w:t>
        </w:r>
      </w:hyperlink>
      <w:r w:rsidRPr="00B55FB9">
        <w:rPr>
          <w:b w:val="0"/>
          <w:bCs w:val="0"/>
        </w:rPr>
        <w:t>:</w:t>
      </w:r>
      <w:r w:rsidRPr="000958E0">
        <w:rPr>
          <w:b w:val="0"/>
          <w:bCs w:val="0"/>
        </w:rPr>
        <w:t xml:space="preserve"> </w:t>
      </w:r>
      <w:r w:rsidR="00D31F24">
        <w:rPr>
          <w:b w:val="0"/>
          <w:bCs w:val="0"/>
        </w:rPr>
        <w:t>“</w:t>
      </w:r>
      <w:r w:rsidRPr="000958E0">
        <w:rPr>
          <w:b w:val="0"/>
          <w:bCs w:val="0"/>
        </w:rPr>
        <w:t xml:space="preserve">Love the </w:t>
      </w:r>
      <w:r w:rsidR="001B60CC" w:rsidRPr="000958E0">
        <w:rPr>
          <w:b w:val="0"/>
          <w:bCs w:val="0"/>
          <w:smallCaps/>
        </w:rPr>
        <w:t>Lord</w:t>
      </w:r>
      <w:r w:rsidRPr="000958E0">
        <w:rPr>
          <w:b w:val="0"/>
          <w:bCs w:val="0"/>
        </w:rPr>
        <w:t xml:space="preserve"> your God with all your heart, with all your soul, and with all your strength.</w:t>
      </w:r>
      <w:r w:rsidR="00D31F24">
        <w:rPr>
          <w:b w:val="0"/>
          <w:bCs w:val="0"/>
        </w:rPr>
        <w:t>”</w:t>
      </w:r>
      <w:r w:rsidRPr="000958E0">
        <w:rPr>
          <w:b w:val="0"/>
          <w:bCs w:val="0"/>
        </w:rPr>
        <w:t>—</w:t>
      </w:r>
      <w:r w:rsidRPr="000958E0">
        <w:rPr>
          <w:b w:val="0"/>
          <w:bCs w:val="0"/>
          <w:i/>
        </w:rPr>
        <w:t xml:space="preserve">Good News </w:t>
      </w:r>
      <w:r w:rsidR="00474D3B" w:rsidRPr="000958E0">
        <w:rPr>
          <w:b w:val="0"/>
          <w:bCs w:val="0"/>
          <w:i/>
        </w:rPr>
        <w:t>Bible</w:t>
      </w:r>
      <w:r w:rsidR="00474D3B" w:rsidRPr="008807A2">
        <w:rPr>
          <w:b w:val="0"/>
          <w:bCs w:val="0"/>
          <w:iCs/>
        </w:rPr>
        <w:t>-</w:t>
      </w:r>
      <w:proofErr w:type="gramStart"/>
      <w:r w:rsidR="00474D3B">
        <w:rPr>
          <w:b w:val="0"/>
          <w:bCs w:val="0"/>
          <w:i/>
        </w:rPr>
        <w:t>TEV</w:t>
      </w:r>
      <w:r w:rsidR="00474D3B">
        <w:rPr>
          <w:b w:val="0"/>
          <w:bCs w:val="0"/>
          <w:iCs/>
        </w:rPr>
        <w:t>.</w:t>
      </w:r>
      <w:r w:rsidR="00474D3B" w:rsidRPr="000958E0">
        <w:rPr>
          <w:b w:val="0"/>
          <w:bCs w:val="0"/>
        </w:rPr>
        <w:t>*</w:t>
      </w:r>
      <w:proofErr w:type="gramEnd"/>
    </w:p>
    <w:p w14:paraId="0A0DBA21" w14:textId="0CAFCD38" w:rsidR="006D4F74" w:rsidRPr="00B55FB9" w:rsidRDefault="006D4F74" w:rsidP="00BE3BCC">
      <w:pPr>
        <w:pStyle w:val="ListParagraph"/>
        <w:widowControl w:val="0"/>
        <w:spacing w:line="259" w:lineRule="auto"/>
        <w:ind w:right="720"/>
        <w:contextualSpacing w:val="0"/>
        <w:rPr>
          <w:b w:val="0"/>
          <w:bCs w:val="0"/>
          <w:iCs/>
          <w:vertAlign w:val="superscript"/>
        </w:rPr>
      </w:pPr>
      <w:r w:rsidRPr="000958E0">
        <w:rPr>
          <w:b w:val="0"/>
          <w:bCs w:val="0"/>
        </w:rPr>
        <w:t xml:space="preserve">[BSG:] In order for the Israelites to continually enjoy the blessings of the covenant, they will have to stay loyal to God. The Hebrew is extremely emphatic: “Be very </w:t>
      </w:r>
      <w:proofErr w:type="gramStart"/>
      <w:r w:rsidRPr="000958E0">
        <w:rPr>
          <w:b w:val="0"/>
          <w:bCs w:val="0"/>
        </w:rPr>
        <w:t>careful for</w:t>
      </w:r>
      <w:proofErr w:type="gramEnd"/>
      <w:r w:rsidRPr="000958E0">
        <w:rPr>
          <w:b w:val="0"/>
          <w:bCs w:val="0"/>
        </w:rPr>
        <w:t xml:space="preserve"> the sake of your own soul.” The word </w:t>
      </w:r>
      <w:r w:rsidRPr="000958E0">
        <w:rPr>
          <w:b w:val="0"/>
          <w:bCs w:val="0"/>
          <w:i/>
          <w:iCs/>
        </w:rPr>
        <w:t>’</w:t>
      </w:r>
      <w:proofErr w:type="spellStart"/>
      <w:r w:rsidRPr="000958E0">
        <w:rPr>
          <w:b w:val="0"/>
          <w:bCs w:val="0"/>
          <w:i/>
          <w:iCs/>
        </w:rPr>
        <w:t>ahabah</w:t>
      </w:r>
      <w:proofErr w:type="spellEnd"/>
      <w:r w:rsidRPr="000958E0">
        <w:rPr>
          <w:b w:val="0"/>
          <w:bCs w:val="0"/>
        </w:rPr>
        <w:t xml:space="preserve">, “love,” can refer to a wide range of human affections, including friendly attachment, sexual intimacy, maternal tenderness, romantic love, and loyalty to God. </w:t>
      </w:r>
      <w:r w:rsidRPr="00B55FB9">
        <w:t>If we understand love for God as a conscious commitment and devotion to Him, it can be enjoined without violating its true nature</w:t>
      </w:r>
      <w:r w:rsidRPr="000958E0">
        <w:rPr>
          <w:b w:val="0"/>
          <w:bCs w:val="0"/>
        </w:rPr>
        <w:t xml:space="preserve"> </w:t>
      </w:r>
      <w:r w:rsidRPr="00B55FB9">
        <w:rPr>
          <w:b w:val="0"/>
          <w:bCs w:val="0"/>
          <w:i/>
          <w:iCs/>
        </w:rPr>
        <w:t>(compare with </w:t>
      </w:r>
      <w:bookmarkStart w:id="3" w:name="_Hlk209771159"/>
      <w:r w:rsidRPr="00B55FB9">
        <w:rPr>
          <w:i/>
          <w:iCs/>
        </w:rPr>
        <w:fldChar w:fldCharType="begin"/>
      </w:r>
      <w:r w:rsidRPr="00B55FB9">
        <w:rPr>
          <w:i/>
          <w:iCs/>
        </w:rPr>
        <w:instrText>HYPERLINK "https://ref.ly/John%2013.34;nkjv?t=biblia" \t "_blank"</w:instrText>
      </w:r>
      <w:r w:rsidRPr="00B55FB9">
        <w:rPr>
          <w:i/>
          <w:iCs/>
        </w:rPr>
      </w:r>
      <w:r w:rsidRPr="00B55FB9">
        <w:rPr>
          <w:i/>
          <w:iCs/>
        </w:rPr>
        <w:fldChar w:fldCharType="separate"/>
      </w:r>
      <w:r w:rsidRPr="00B55FB9">
        <w:rPr>
          <w:rStyle w:val="Hyperlink"/>
          <w:b w:val="0"/>
          <w:bCs w:val="0"/>
          <w:i/>
          <w:iCs/>
        </w:rPr>
        <w:t>John 13:34</w:t>
      </w:r>
      <w:r w:rsidRPr="00B55FB9">
        <w:rPr>
          <w:b w:val="0"/>
          <w:bCs w:val="0"/>
          <w:i/>
          <w:iCs/>
        </w:rPr>
        <w:fldChar w:fldCharType="end"/>
      </w:r>
      <w:bookmarkEnd w:id="3"/>
      <w:r w:rsidRPr="00B55FB9">
        <w:rPr>
          <w:b w:val="0"/>
          <w:bCs w:val="0"/>
          <w:i/>
          <w:iCs/>
        </w:rPr>
        <w:t>)</w:t>
      </w:r>
      <w:r w:rsidRPr="000958E0">
        <w:rPr>
          <w:b w:val="0"/>
          <w:bCs w:val="0"/>
        </w:rPr>
        <w:t xml:space="preserve">. God always intended that obedience to His commands should spring from a personal relationship with Him </w:t>
      </w:r>
      <w:r w:rsidRPr="00B55FB9">
        <w:rPr>
          <w:b w:val="0"/>
          <w:bCs w:val="0"/>
          <w:i/>
          <w:iCs/>
        </w:rPr>
        <w:t>(“I . . . brought you to Myself” [</w:t>
      </w:r>
      <w:hyperlink r:id="rId75" w:tgtFrame="_blank" w:history="1">
        <w:bookmarkStart w:id="4" w:name="_Hlk209771227"/>
        <w:r w:rsidRPr="00B55FB9">
          <w:rPr>
            <w:rStyle w:val="Hyperlink"/>
            <w:b w:val="0"/>
            <w:bCs w:val="0"/>
            <w:i/>
            <w:iCs/>
          </w:rPr>
          <w:t>Exod. 19:4</w:t>
        </w:r>
        <w:bookmarkEnd w:id="4"/>
        <w:r w:rsidRPr="00B55FB9">
          <w:rPr>
            <w:rStyle w:val="Hyperlink"/>
            <w:b w:val="0"/>
            <w:bCs w:val="0"/>
            <w:i/>
            <w:iCs/>
          </w:rPr>
          <w:t>, NKJV</w:t>
        </w:r>
      </w:hyperlink>
      <w:r w:rsidRPr="00B55FB9">
        <w:rPr>
          <w:b w:val="0"/>
          <w:bCs w:val="0"/>
          <w:i/>
          <w:iCs/>
        </w:rPr>
        <w:t>]; </w:t>
      </w:r>
      <w:hyperlink r:id="rId76" w:tgtFrame="_blank" w:history="1">
        <w:r w:rsidRPr="00B55FB9">
          <w:rPr>
            <w:rStyle w:val="Hyperlink"/>
            <w:b w:val="0"/>
            <w:bCs w:val="0"/>
            <w:i/>
            <w:iCs/>
          </w:rPr>
          <w:t>Deut. 6:5</w:t>
        </w:r>
      </w:hyperlink>
      <w:r w:rsidRPr="00B55FB9">
        <w:rPr>
          <w:b w:val="0"/>
          <w:bCs w:val="0"/>
          <w:i/>
          <w:iCs/>
        </w:rPr>
        <w:t xml:space="preserve">; compare </w:t>
      </w:r>
      <w:r w:rsidRPr="00B55FB9">
        <w:rPr>
          <w:b w:val="0"/>
          <w:bCs w:val="0"/>
          <w:i/>
          <w:iCs/>
        </w:rPr>
        <w:lastRenderedPageBreak/>
        <w:t>with </w:t>
      </w:r>
      <w:hyperlink r:id="rId77" w:tgtFrame="_blank" w:history="1">
        <w:r w:rsidRPr="00B55FB9">
          <w:rPr>
            <w:rStyle w:val="Hyperlink"/>
            <w:b w:val="0"/>
            <w:bCs w:val="0"/>
            <w:i/>
            <w:iCs/>
          </w:rPr>
          <w:t>Matt. 22:37</w:t>
        </w:r>
      </w:hyperlink>
      <w:r w:rsidRPr="00B55FB9">
        <w:rPr>
          <w:b w:val="0"/>
          <w:bCs w:val="0"/>
          <w:i/>
          <w:iCs/>
        </w:rPr>
        <w:t>)</w:t>
      </w:r>
      <w:r w:rsidRPr="000958E0">
        <w:rPr>
          <w:b w:val="0"/>
          <w:bCs w:val="0"/>
        </w:rPr>
        <w:t xml:space="preserve"> based on what He has done for them in His great mercy and love.—</w:t>
      </w:r>
      <w:r w:rsidRPr="000958E0">
        <w:rPr>
          <w:b w:val="0"/>
          <w:bCs w:val="0"/>
          <w:i/>
        </w:rPr>
        <w:t>BSG</w:t>
      </w:r>
      <w:r w:rsidRPr="00B55FB9">
        <w:rPr>
          <w:b w:val="0"/>
          <w:bCs w:val="0"/>
          <w:iCs/>
        </w:rPr>
        <w:t>*</w:t>
      </w:r>
      <w:r w:rsidRPr="000958E0">
        <w:rPr>
          <w:b w:val="0"/>
          <w:bCs w:val="0"/>
          <w:i/>
        </w:rPr>
        <w:t xml:space="preserve"> </w:t>
      </w:r>
      <w:r w:rsidRPr="000958E0">
        <w:rPr>
          <w:b w:val="0"/>
          <w:bCs w:val="0"/>
          <w:iCs/>
        </w:rPr>
        <w:t xml:space="preserve">for </w:t>
      </w:r>
      <w:r w:rsidR="00273A89" w:rsidRPr="000958E0">
        <w:rPr>
          <w:b w:val="0"/>
          <w:bCs w:val="0"/>
          <w:iCs/>
        </w:rPr>
        <w:t xml:space="preserve">Thursday, </w:t>
      </w:r>
      <w:r w:rsidRPr="000958E0">
        <w:rPr>
          <w:b w:val="0"/>
          <w:bCs w:val="0"/>
          <w:iCs/>
        </w:rPr>
        <w:t>December 18.</w:t>
      </w:r>
      <w:r w:rsidR="00EB05CB">
        <w:rPr>
          <w:b w:val="0"/>
          <w:bCs w:val="0"/>
          <w:iCs/>
          <w:vertAlign w:val="superscript"/>
        </w:rPr>
        <w:t>†</w:t>
      </w:r>
      <w:r w:rsidR="00273A89" w:rsidRPr="000958E0">
        <w:rPr>
          <w:b w:val="0"/>
          <w:bCs w:val="0"/>
          <w:iCs/>
          <w:vertAlign w:val="superscript"/>
        </w:rPr>
        <w:t>‡Ω§</w:t>
      </w:r>
    </w:p>
    <w:p w14:paraId="271399D5" w14:textId="21D1764C" w:rsidR="006D4F74" w:rsidRPr="00AB2CD9" w:rsidRDefault="006D4F74" w:rsidP="00BE3BCC">
      <w:pPr>
        <w:pStyle w:val="ListParagraph"/>
        <w:widowControl w:val="0"/>
        <w:spacing w:after="0" w:line="259" w:lineRule="auto"/>
        <w:ind w:right="720"/>
        <w:contextualSpacing w:val="0"/>
        <w:rPr>
          <w:b w:val="0"/>
          <w:bCs w:val="0"/>
          <w:vertAlign w:val="superscript"/>
        </w:rPr>
      </w:pPr>
      <w:r w:rsidRPr="000958E0">
        <w:rPr>
          <w:b w:val="0"/>
          <w:bCs w:val="0"/>
        </w:rPr>
        <w:t xml:space="preserve">[EGW:] All true obedience comes from the heart. It was heart work with Christ. And if we consent, He </w:t>
      </w:r>
      <w:proofErr w:type="gramStart"/>
      <w:r w:rsidRPr="000958E0">
        <w:rPr>
          <w:b w:val="0"/>
          <w:bCs w:val="0"/>
        </w:rPr>
        <w:t>will so</w:t>
      </w:r>
      <w:proofErr w:type="gramEnd"/>
      <w:r w:rsidRPr="000958E0">
        <w:rPr>
          <w:b w:val="0"/>
          <w:bCs w:val="0"/>
        </w:rPr>
        <w:t xml:space="preserve"> identify Himself with our thoughts and aims, so blend our hearts and minds into conformity to His will, that </w:t>
      </w:r>
      <w:r w:rsidRPr="00B55FB9">
        <w:t>when obeying Him we shall be but carrying out our own impulses.</w:t>
      </w:r>
      <w:r w:rsidRPr="000958E0">
        <w:rPr>
          <w:b w:val="0"/>
          <w:bCs w:val="0"/>
        </w:rPr>
        <w:t xml:space="preserve"> The will, refined and sanctified, will find its highest delight in doing His service. When we know God as it is our privilege to know Him, our life will be a life of continual obedience. Through an appreciation of the character of Christ, through communion with God, sin will become hateful to </w:t>
      </w:r>
      <w:proofErr w:type="gramStart"/>
      <w:r w:rsidRPr="000958E0">
        <w:rPr>
          <w:b w:val="0"/>
          <w:bCs w:val="0"/>
        </w:rPr>
        <w:t>us.—</w:t>
      </w:r>
      <w:proofErr w:type="gramEnd"/>
      <w:r w:rsidRPr="000958E0">
        <w:rPr>
          <w:b w:val="0"/>
          <w:bCs w:val="0"/>
        </w:rPr>
        <w:t xml:space="preserve">Ellen G. White, </w:t>
      </w:r>
      <w:r w:rsidR="00273A89" w:rsidRPr="00B55FB9">
        <w:rPr>
          <w:b w:val="0"/>
          <w:bCs w:val="0"/>
          <w:i/>
          <w:iCs/>
        </w:rPr>
        <w:t xml:space="preserve">The </w:t>
      </w:r>
      <w:r w:rsidRPr="000958E0">
        <w:rPr>
          <w:b w:val="0"/>
          <w:bCs w:val="0"/>
          <w:i/>
          <w:iCs/>
        </w:rPr>
        <w:t>Desire of Ages</w:t>
      </w:r>
      <w:r w:rsidR="00273A89" w:rsidRPr="00B55FB9">
        <w:rPr>
          <w:b w:val="0"/>
          <w:bCs w:val="0"/>
        </w:rPr>
        <w:t>*</w:t>
      </w:r>
      <w:r w:rsidRPr="000958E0">
        <w:rPr>
          <w:b w:val="0"/>
          <w:bCs w:val="0"/>
        </w:rPr>
        <w:t xml:space="preserve"> 668.3</w:t>
      </w:r>
      <w:r w:rsidR="00273A89" w:rsidRPr="000958E0">
        <w:rPr>
          <w:b w:val="0"/>
          <w:bCs w:val="0"/>
        </w:rPr>
        <w:t>.</w:t>
      </w:r>
      <w:r w:rsidR="00EB05CB">
        <w:rPr>
          <w:b w:val="0"/>
          <w:bCs w:val="0"/>
          <w:vertAlign w:val="superscript"/>
        </w:rPr>
        <w:t>†</w:t>
      </w:r>
      <w:r w:rsidR="00CF609E">
        <w:rPr>
          <w:b w:val="0"/>
          <w:bCs w:val="0"/>
          <w:vertAlign w:val="superscript"/>
        </w:rPr>
        <w:t>‡</w:t>
      </w:r>
      <w:r w:rsidR="006D3019">
        <w:rPr>
          <w:b w:val="0"/>
          <w:bCs w:val="0"/>
        </w:rPr>
        <w:t xml:space="preserve"> [See John 17:3</w:t>
      </w:r>
      <w:proofErr w:type="gramStart"/>
      <w:r w:rsidR="006D3019">
        <w:rPr>
          <w:b w:val="0"/>
          <w:bCs w:val="0"/>
        </w:rPr>
        <w:t>.]</w:t>
      </w:r>
      <w:r w:rsidR="00AB2CD9">
        <w:rPr>
          <w:b w:val="0"/>
          <w:bCs w:val="0"/>
          <w:vertAlign w:val="superscript"/>
        </w:rPr>
        <w:t>‡</w:t>
      </w:r>
      <w:proofErr w:type="gramEnd"/>
    </w:p>
    <w:p w14:paraId="36014E3B" w14:textId="7403E17A" w:rsidR="006D4F74" w:rsidRPr="00CF609E" w:rsidRDefault="002245BD" w:rsidP="00BE3BCC">
      <w:pPr>
        <w:widowControl w:val="0"/>
        <w:spacing w:line="259" w:lineRule="auto"/>
        <w:ind w:left="720" w:right="720"/>
        <w:rPr>
          <w:b w:val="0"/>
          <w:bCs w:val="0"/>
        </w:rPr>
      </w:pPr>
      <w:r w:rsidRPr="00CF609E">
        <w:rPr>
          <w:b w:val="0"/>
          <w:bCs w:val="0"/>
        </w:rPr>
        <w:t>[</w:t>
      </w:r>
      <w:hyperlink r:id="rId78" w:history="1">
        <w:r w:rsidR="006D4F74" w:rsidRPr="00CF609E">
          <w:rPr>
            <w:rStyle w:val="Hyperlink"/>
            <w:b w:val="0"/>
            <w:bCs w:val="0"/>
          </w:rPr>
          <w:t>https://egwwritings.org/read?panels=p130.3287&amp;index=0</w:t>
        </w:r>
      </w:hyperlink>
      <w:r w:rsidRPr="00CF609E">
        <w:rPr>
          <w:b w:val="0"/>
          <w:bCs w:val="0"/>
        </w:rPr>
        <w:t>]</w:t>
      </w:r>
      <w:r w:rsidRPr="00CF609E">
        <w:rPr>
          <w:b w:val="0"/>
          <w:bCs w:val="0"/>
          <w:vertAlign w:val="superscript"/>
        </w:rPr>
        <w:t>‡</w:t>
      </w:r>
    </w:p>
    <w:p w14:paraId="0F6D2DAA" w14:textId="035078F8" w:rsidR="006D4F74" w:rsidRPr="00B55FB9" w:rsidRDefault="006D4F74" w:rsidP="00BE3BCC">
      <w:pPr>
        <w:pStyle w:val="ListParagraph"/>
        <w:widowControl w:val="0"/>
        <w:spacing w:line="259" w:lineRule="auto"/>
        <w:ind w:right="720"/>
        <w:contextualSpacing w:val="0"/>
        <w:rPr>
          <w:b w:val="0"/>
          <w:bCs w:val="0"/>
          <w:iCs/>
          <w:vertAlign w:val="superscript"/>
        </w:rPr>
      </w:pPr>
      <w:r w:rsidRPr="000958E0">
        <w:rPr>
          <w:b w:val="0"/>
          <w:bCs w:val="0"/>
        </w:rPr>
        <w:t xml:space="preserve">[BSG:] The command to love God also expresses the mutual, but not symmetrical, nature of divine love. God desires to </w:t>
      </w:r>
      <w:proofErr w:type="gramStart"/>
      <w:r w:rsidRPr="000958E0">
        <w:rPr>
          <w:b w:val="0"/>
          <w:bCs w:val="0"/>
        </w:rPr>
        <w:t>enter into</w:t>
      </w:r>
      <w:proofErr w:type="gramEnd"/>
      <w:r w:rsidRPr="000958E0">
        <w:rPr>
          <w:b w:val="0"/>
          <w:bCs w:val="0"/>
        </w:rPr>
        <w:t xml:space="preserve"> an intimate, personal relationship with every person who reciprocates His love. Thus, His universal love to all constitutes the framework for the manifestation of our voluntary, mutual </w:t>
      </w:r>
      <w:proofErr w:type="gramStart"/>
      <w:r w:rsidRPr="000958E0">
        <w:rPr>
          <w:b w:val="0"/>
          <w:bCs w:val="0"/>
        </w:rPr>
        <w:t>love.—</w:t>
      </w:r>
      <w:proofErr w:type="gramEnd"/>
      <w:r w:rsidRPr="000958E0">
        <w:rPr>
          <w:b w:val="0"/>
          <w:bCs w:val="0"/>
          <w:i/>
        </w:rPr>
        <w:t>BSG</w:t>
      </w:r>
      <w:r w:rsidRPr="00B55FB9">
        <w:rPr>
          <w:b w:val="0"/>
          <w:bCs w:val="0"/>
          <w:iCs/>
        </w:rPr>
        <w:t>*</w:t>
      </w:r>
      <w:r w:rsidRPr="000958E0">
        <w:rPr>
          <w:b w:val="0"/>
          <w:bCs w:val="0"/>
          <w:i/>
        </w:rPr>
        <w:t xml:space="preserve"> </w:t>
      </w:r>
      <w:r w:rsidRPr="000958E0">
        <w:rPr>
          <w:b w:val="0"/>
          <w:bCs w:val="0"/>
          <w:iCs/>
        </w:rPr>
        <w:t xml:space="preserve">for Thursday, December </w:t>
      </w:r>
      <w:proofErr w:type="gramStart"/>
      <w:r w:rsidRPr="000958E0">
        <w:rPr>
          <w:b w:val="0"/>
          <w:bCs w:val="0"/>
          <w:iCs/>
        </w:rPr>
        <w:t>18.</w:t>
      </w:r>
      <w:r w:rsidR="00CF609E">
        <w:rPr>
          <w:b w:val="0"/>
          <w:bCs w:val="0"/>
          <w:iCs/>
          <w:vertAlign w:val="superscript"/>
        </w:rPr>
        <w:t>‡</w:t>
      </w:r>
      <w:proofErr w:type="gramEnd"/>
    </w:p>
    <w:p w14:paraId="0E36B28A" w14:textId="079AA137" w:rsidR="006D4F74" w:rsidRPr="000958E0" w:rsidRDefault="006D4F74" w:rsidP="00BE3BCC">
      <w:pPr>
        <w:pStyle w:val="ListParagraph"/>
        <w:widowControl w:val="0"/>
        <w:spacing w:line="259" w:lineRule="auto"/>
        <w:ind w:right="720"/>
        <w:contextualSpacing w:val="0"/>
        <w:rPr>
          <w:b w:val="0"/>
          <w:bCs w:val="0"/>
        </w:rPr>
      </w:pPr>
      <w:r w:rsidRPr="00B55FB9">
        <w:rPr>
          <w:b w:val="0"/>
          <w:bCs w:val="0"/>
        </w:rPr>
        <w:t>[EGW:]</w:t>
      </w:r>
      <w:r w:rsidRPr="006D4F74">
        <w:t xml:space="preserve"> Satan deceives many with the plausible theory that God’s love for His people is so great that He will excuse sin in them</w:t>
      </w:r>
      <w:r w:rsidR="00CF6E9E">
        <w:t xml:space="preserve"> </w:t>
      </w:r>
      <w:r w:rsidR="00CF6E9E" w:rsidRPr="00B55FB9">
        <w:rPr>
          <w:b w:val="0"/>
          <w:bCs w:val="0"/>
        </w:rPr>
        <w:t xml:space="preserve">[the theory of </w:t>
      </w:r>
      <w:r w:rsidR="00CF6E9E" w:rsidRPr="00DC0948">
        <w:t>universalism</w:t>
      </w:r>
      <w:r w:rsidR="00CF6E9E" w:rsidRPr="00B55FB9">
        <w:rPr>
          <w:b w:val="0"/>
          <w:bCs w:val="0"/>
        </w:rPr>
        <w:t>]</w:t>
      </w:r>
      <w:r w:rsidRPr="00B55FB9">
        <w:rPr>
          <w:b w:val="0"/>
          <w:bCs w:val="0"/>
        </w:rPr>
        <w:t>;</w:t>
      </w:r>
      <w:r w:rsidRPr="006D4F74">
        <w:t xml:space="preserve"> he represents that while the </w:t>
      </w:r>
      <w:proofErr w:type="spellStart"/>
      <w:r w:rsidRPr="006D4F74">
        <w:t>threatenings</w:t>
      </w:r>
      <w:proofErr w:type="spellEnd"/>
      <w:r w:rsidRPr="006D4F74">
        <w:t xml:space="preserve"> of God’s word are to serve a certain purpose in His moral government, they are never to be literally fulfilled</w:t>
      </w:r>
      <w:r w:rsidRPr="000958E0">
        <w:rPr>
          <w:b w:val="0"/>
          <w:bCs w:val="0"/>
        </w:rPr>
        <w:t xml:space="preserve">. But in all His dealings with His creatures God has maintained the principles of righteousness by revealing sin in its true character—by demonstrating that its sure result is misery and death. The unconditional pardon of sin never has </w:t>
      </w:r>
      <w:proofErr w:type="gramStart"/>
      <w:r w:rsidRPr="000958E0">
        <w:rPr>
          <w:b w:val="0"/>
          <w:bCs w:val="0"/>
        </w:rPr>
        <w:t>been, and</w:t>
      </w:r>
      <w:proofErr w:type="gramEnd"/>
      <w:r w:rsidRPr="000958E0">
        <w:rPr>
          <w:b w:val="0"/>
          <w:bCs w:val="0"/>
        </w:rPr>
        <w:t xml:space="preserve"> never will be. Such pardon would show the abandonment of the principles of righteousness, which are the very foundation of the government of God. It would fill the unfallen universe with consternation</w:t>
      </w:r>
      <w:r w:rsidR="00634D2B">
        <w:rPr>
          <w:b w:val="0"/>
          <w:bCs w:val="0"/>
        </w:rPr>
        <w:t>….</w:t>
      </w:r>
      <w:r w:rsidRPr="000958E0">
        <w:rPr>
          <w:b w:val="0"/>
          <w:bCs w:val="0"/>
        </w:rPr>
        <w:t xml:space="preserve"> </w:t>
      </w:r>
      <w:r w:rsidRPr="006D4F74">
        <w:t>That so-called benevolence which would set aside justice is not benevolence but weakness</w:t>
      </w:r>
      <w:r w:rsidRPr="000958E0">
        <w:rPr>
          <w:b w:val="0"/>
          <w:bCs w:val="0"/>
        </w:rPr>
        <w:t>.</w:t>
      </w:r>
    </w:p>
    <w:p w14:paraId="636C1652" w14:textId="2D641129" w:rsidR="006D4F74" w:rsidRPr="00B55FB9" w:rsidRDefault="006D4F74" w:rsidP="00BE3BCC">
      <w:pPr>
        <w:pStyle w:val="ListParagraph"/>
        <w:widowControl w:val="0"/>
        <w:spacing w:after="0" w:line="259" w:lineRule="auto"/>
        <w:ind w:right="720"/>
        <w:contextualSpacing w:val="0"/>
        <w:rPr>
          <w:b w:val="0"/>
          <w:bCs w:val="0"/>
          <w:vertAlign w:val="superscript"/>
        </w:rPr>
      </w:pPr>
      <w:r w:rsidRPr="000958E0">
        <w:rPr>
          <w:b w:val="0"/>
          <w:bCs w:val="0"/>
        </w:rPr>
        <w:t xml:space="preserve">God is the life-giver. From the beginning all His laws were ordained to life. But sin broke in upon the order that God had established, and discord followed. So long as sin exists, suffering and death are inevitable. It is only because the Redeemer has borne the curse of sin in our behalf that man can hope to escape, in his own person, its dire </w:t>
      </w:r>
      <w:proofErr w:type="gramStart"/>
      <w:r w:rsidRPr="000958E0">
        <w:rPr>
          <w:b w:val="0"/>
          <w:bCs w:val="0"/>
        </w:rPr>
        <w:t>results.—</w:t>
      </w:r>
      <w:proofErr w:type="gramEnd"/>
      <w:r w:rsidRPr="000958E0">
        <w:rPr>
          <w:b w:val="0"/>
          <w:bCs w:val="0"/>
        </w:rPr>
        <w:t xml:space="preserve">Ellen G. White, </w:t>
      </w:r>
      <w:r w:rsidRPr="000958E0">
        <w:rPr>
          <w:b w:val="0"/>
          <w:bCs w:val="0"/>
          <w:i/>
          <w:iCs/>
        </w:rPr>
        <w:t>Patriarchs and Prophets</w:t>
      </w:r>
      <w:r w:rsidR="00273A89" w:rsidRPr="00B55FB9">
        <w:rPr>
          <w:b w:val="0"/>
          <w:bCs w:val="0"/>
        </w:rPr>
        <w:t>*</w:t>
      </w:r>
      <w:r w:rsidRPr="000958E0">
        <w:rPr>
          <w:b w:val="0"/>
          <w:bCs w:val="0"/>
        </w:rPr>
        <w:t xml:space="preserve"> 522.2-</w:t>
      </w:r>
      <w:proofErr w:type="gramStart"/>
      <w:r w:rsidRPr="000958E0">
        <w:rPr>
          <w:b w:val="0"/>
          <w:bCs w:val="0"/>
        </w:rPr>
        <w:t>3</w:t>
      </w:r>
      <w:r w:rsidR="00273A89" w:rsidRPr="000958E0">
        <w:rPr>
          <w:b w:val="0"/>
          <w:bCs w:val="0"/>
        </w:rPr>
        <w:t>.</w:t>
      </w:r>
      <w:r w:rsidR="00EB05CB">
        <w:rPr>
          <w:b w:val="0"/>
          <w:bCs w:val="0"/>
          <w:vertAlign w:val="superscript"/>
        </w:rPr>
        <w:t>†</w:t>
      </w:r>
      <w:proofErr w:type="gramEnd"/>
      <w:r w:rsidR="00EB05CB">
        <w:rPr>
          <w:b w:val="0"/>
          <w:bCs w:val="0"/>
          <w:vertAlign w:val="superscript"/>
        </w:rPr>
        <w:t>‡</w:t>
      </w:r>
    </w:p>
    <w:p w14:paraId="2E8AE5FE" w14:textId="5678E76E" w:rsidR="006D4F74" w:rsidRPr="000958E0" w:rsidRDefault="002245BD" w:rsidP="00BE3BCC">
      <w:pPr>
        <w:pStyle w:val="ListParagraph"/>
        <w:widowControl w:val="0"/>
        <w:spacing w:line="259" w:lineRule="auto"/>
        <w:ind w:right="720"/>
        <w:contextualSpacing w:val="0"/>
        <w:rPr>
          <w:b w:val="0"/>
          <w:bCs w:val="0"/>
        </w:rPr>
      </w:pPr>
      <w:r>
        <w:rPr>
          <w:b w:val="0"/>
          <w:bCs w:val="0"/>
        </w:rPr>
        <w:t>[</w:t>
      </w:r>
      <w:hyperlink r:id="rId79" w:history="1">
        <w:r w:rsidR="006D4F74" w:rsidRPr="000958E0">
          <w:rPr>
            <w:rStyle w:val="Hyperlink"/>
            <w:b w:val="0"/>
            <w:bCs w:val="0"/>
          </w:rPr>
          <w:t>https://egwwritings.org/read?panels=p84.2420&amp;index=0</w:t>
        </w:r>
      </w:hyperlink>
      <w:r>
        <w:rPr>
          <w:b w:val="0"/>
          <w:bCs w:val="0"/>
        </w:rPr>
        <w:t>]</w:t>
      </w:r>
      <w:r>
        <w:rPr>
          <w:b w:val="0"/>
          <w:bCs w:val="0"/>
          <w:vertAlign w:val="superscript"/>
        </w:rPr>
        <w:t>‡</w:t>
      </w:r>
    </w:p>
    <w:p w14:paraId="2FD7EE97" w14:textId="313FB95C" w:rsidR="00E41DDB" w:rsidRPr="00CD7A12" w:rsidRDefault="006D4F74" w:rsidP="00BE3BCC">
      <w:pPr>
        <w:pStyle w:val="ListParagraph"/>
        <w:widowControl w:val="0"/>
        <w:numPr>
          <w:ilvl w:val="0"/>
          <w:numId w:val="1"/>
        </w:numPr>
        <w:spacing w:line="276" w:lineRule="auto"/>
        <w:ind w:left="0" w:hanging="432"/>
        <w:contextualSpacing w:val="0"/>
        <w:rPr>
          <w:i/>
          <w:iCs/>
        </w:rPr>
      </w:pPr>
      <w:r w:rsidRPr="00CD7A12">
        <w:rPr>
          <w:i/>
          <w:iCs/>
        </w:rPr>
        <w:t>Do you</w:t>
      </w:r>
      <w:r w:rsidR="003C3501" w:rsidRPr="00CD7A12">
        <w:rPr>
          <w:i/>
          <w:iCs/>
        </w:rPr>
        <w:t xml:space="preserve"> see clear evidence of </w:t>
      </w:r>
      <w:r w:rsidR="00FC4CFC" w:rsidRPr="00CD7A12">
        <w:rPr>
          <w:i/>
          <w:iCs/>
        </w:rPr>
        <w:t xml:space="preserve">God’s </w:t>
      </w:r>
      <w:r w:rsidR="003C3501" w:rsidRPr="00CD7A12">
        <w:rPr>
          <w:i/>
          <w:iCs/>
        </w:rPr>
        <w:t xml:space="preserve">protection and guidance in your life? </w:t>
      </w:r>
      <w:r w:rsidRPr="00CD7A12">
        <w:rPr>
          <w:i/>
          <w:iCs/>
        </w:rPr>
        <w:t>Do y</w:t>
      </w:r>
      <w:r w:rsidR="003C3501" w:rsidRPr="00CD7A12">
        <w:rPr>
          <w:i/>
          <w:iCs/>
        </w:rPr>
        <w:t xml:space="preserve">ou see any evidence of </w:t>
      </w:r>
      <w:r w:rsidR="00FC4CFC" w:rsidRPr="00CD7A12">
        <w:rPr>
          <w:i/>
          <w:iCs/>
        </w:rPr>
        <w:t xml:space="preserve">God’s </w:t>
      </w:r>
      <w:r w:rsidR="003C3501" w:rsidRPr="00CD7A12">
        <w:rPr>
          <w:i/>
          <w:iCs/>
        </w:rPr>
        <w:t xml:space="preserve">anger? What should we learn about those subjects </w:t>
      </w:r>
      <w:r w:rsidRPr="00CD7A12">
        <w:rPr>
          <w:i/>
          <w:iCs/>
        </w:rPr>
        <w:t>from</w:t>
      </w:r>
      <w:r w:rsidR="003C3501" w:rsidRPr="00CD7A12">
        <w:rPr>
          <w:i/>
          <w:iCs/>
        </w:rPr>
        <w:t xml:space="preserve"> this lesson?</w:t>
      </w:r>
      <w:r w:rsidR="00CD7A12">
        <w:rPr>
          <w:i/>
          <w:iCs/>
        </w:rPr>
        <w:t xml:space="preserve"> </w:t>
      </w:r>
      <w:r w:rsidR="003C3501" w:rsidRPr="00CD7A12">
        <w:rPr>
          <w:i/>
          <w:iCs/>
        </w:rPr>
        <w:t>Are we clinging to God as we should?</w:t>
      </w:r>
    </w:p>
    <w:p w14:paraId="3640A38B" w14:textId="333BD49B" w:rsidR="005D02BC" w:rsidRDefault="001902F5" w:rsidP="00BE3BCC">
      <w:pPr>
        <w:pStyle w:val="ListParagraph"/>
        <w:widowControl w:val="0"/>
        <w:spacing w:after="0" w:line="240" w:lineRule="auto"/>
        <w:ind w:left="0"/>
        <w:rPr>
          <w:i/>
          <w:sz w:val="20"/>
          <w:szCs w:val="20"/>
        </w:rPr>
      </w:pPr>
      <w:r w:rsidRPr="00B55FB9">
        <w:rPr>
          <w:i/>
          <w:sz w:val="20"/>
          <w:szCs w:val="20"/>
        </w:rPr>
        <w:t xml:space="preserve">©2025, Kenneth Hart, MD, MA, MPH. Permission is hereby granted for any noncommercial use of these materials. Free distribution of all or of a portion of this material such as to a Bible study class is encouraged. *Electronic version. </w:t>
      </w:r>
      <w:r w:rsidRPr="00B55FB9">
        <w:rPr>
          <w:i/>
          <w:sz w:val="20"/>
          <w:szCs w:val="20"/>
          <w:vertAlign w:val="superscript"/>
        </w:rPr>
        <w:t>†</w:t>
      </w:r>
      <w:r w:rsidRPr="00B55FB9">
        <w:rPr>
          <w:i/>
          <w:sz w:val="20"/>
          <w:szCs w:val="20"/>
        </w:rPr>
        <w:t xml:space="preserve">Bold type is added. </w:t>
      </w:r>
      <w:r w:rsidRPr="00B55FB9">
        <w:rPr>
          <w:i/>
          <w:sz w:val="20"/>
          <w:szCs w:val="20"/>
          <w:vertAlign w:val="superscript"/>
        </w:rPr>
        <w:t>‡</w:t>
      </w:r>
      <w:r w:rsidRPr="00B55FB9">
        <w:rPr>
          <w:i/>
          <w:sz w:val="20"/>
          <w:szCs w:val="20"/>
        </w:rPr>
        <w:t xml:space="preserve">Brackets and content in brackets are added. </w:t>
      </w:r>
      <w:r w:rsidR="005D02BC" w:rsidRPr="00254109">
        <w:rPr>
          <w:i/>
          <w:iCs/>
          <w:sz w:val="20"/>
          <w:szCs w:val="20"/>
          <w:vertAlign w:val="superscript"/>
        </w:rPr>
        <w:t>Ω</w:t>
      </w:r>
      <w:r w:rsidR="005D02BC" w:rsidRPr="00254109">
        <w:rPr>
          <w:i/>
          <w:iCs/>
          <w:sz w:val="20"/>
          <w:szCs w:val="20"/>
        </w:rPr>
        <w:t>Brackets and the content in brackets within the paragraph are in the Bible study guide.</w:t>
      </w:r>
      <w:r w:rsidR="005D02BC">
        <w:rPr>
          <w:i/>
          <w:iCs/>
          <w:sz w:val="20"/>
          <w:szCs w:val="20"/>
        </w:rPr>
        <w:t xml:space="preserve"> </w:t>
      </w:r>
      <w:r w:rsidRPr="00B55FB9">
        <w:rPr>
          <w:i/>
          <w:sz w:val="20"/>
          <w:szCs w:val="20"/>
          <w:vertAlign w:val="superscript"/>
        </w:rPr>
        <w:t>§</w:t>
      </w:r>
      <w:r w:rsidRPr="00B55FB9">
        <w:rPr>
          <w:i/>
          <w:sz w:val="20"/>
          <w:szCs w:val="20"/>
        </w:rPr>
        <w:t xml:space="preserve">Italic type is in the source. </w:t>
      </w:r>
      <w:r w:rsidR="00CD7A12">
        <w:rPr>
          <w:i/>
          <w:sz w:val="20"/>
          <w:szCs w:val="20"/>
        </w:rPr>
        <w:tab/>
      </w:r>
    </w:p>
    <w:p w14:paraId="032766CA" w14:textId="35EC17C4" w:rsidR="001902F5" w:rsidRPr="00B55FB9" w:rsidRDefault="001902F5" w:rsidP="00BE3BCC">
      <w:pPr>
        <w:pStyle w:val="ListParagraph"/>
        <w:widowControl w:val="0"/>
        <w:spacing w:after="0" w:line="240" w:lineRule="auto"/>
        <w:ind w:left="0"/>
        <w:rPr>
          <w:i/>
          <w:sz w:val="20"/>
          <w:szCs w:val="20"/>
        </w:rPr>
      </w:pPr>
      <w:r w:rsidRPr="00B55FB9">
        <w:rPr>
          <w:i/>
          <w:sz w:val="16"/>
          <w:szCs w:val="16"/>
        </w:rPr>
        <w:t xml:space="preserve">Last Modified: </w:t>
      </w:r>
      <w:r w:rsidR="00CD7A12">
        <w:rPr>
          <w:i/>
          <w:sz w:val="16"/>
          <w:szCs w:val="16"/>
        </w:rPr>
        <w:t xml:space="preserve">November </w:t>
      </w:r>
      <w:r w:rsidR="004F16D6">
        <w:rPr>
          <w:i/>
          <w:sz w:val="16"/>
          <w:szCs w:val="16"/>
        </w:rPr>
        <w:t>14</w:t>
      </w:r>
      <w:r w:rsidR="00CD7A12">
        <w:rPr>
          <w:i/>
          <w:sz w:val="16"/>
          <w:szCs w:val="16"/>
        </w:rPr>
        <w:t xml:space="preserve">, </w:t>
      </w:r>
      <w:proofErr w:type="gramStart"/>
      <w:r w:rsidR="00CD7A12">
        <w:rPr>
          <w:i/>
          <w:sz w:val="16"/>
          <w:szCs w:val="16"/>
        </w:rPr>
        <w:t>2025</w:t>
      </w:r>
      <w:proofErr w:type="gramEnd"/>
      <w:r w:rsidRPr="00B55FB9">
        <w:rPr>
          <w:i/>
          <w:sz w:val="20"/>
          <w:szCs w:val="20"/>
        </w:rPr>
        <w:tab/>
      </w:r>
      <w:r w:rsidR="00CD7A12">
        <w:rPr>
          <w:i/>
          <w:sz w:val="20"/>
          <w:szCs w:val="20"/>
        </w:rPr>
        <w:tab/>
      </w:r>
      <w:r w:rsidR="005D02BC">
        <w:rPr>
          <w:i/>
          <w:sz w:val="20"/>
          <w:szCs w:val="20"/>
        </w:rPr>
        <w:tab/>
      </w:r>
      <w:r w:rsidR="005D02BC">
        <w:rPr>
          <w:i/>
          <w:sz w:val="20"/>
          <w:szCs w:val="20"/>
        </w:rPr>
        <w:tab/>
      </w:r>
      <w:r w:rsidR="005D02BC">
        <w:rPr>
          <w:i/>
          <w:sz w:val="20"/>
          <w:szCs w:val="20"/>
        </w:rPr>
        <w:tab/>
      </w:r>
      <w:r w:rsidR="005D02BC">
        <w:rPr>
          <w:i/>
          <w:sz w:val="20"/>
          <w:szCs w:val="20"/>
        </w:rPr>
        <w:tab/>
      </w:r>
      <w:r w:rsidR="005D02BC">
        <w:rPr>
          <w:i/>
          <w:sz w:val="20"/>
          <w:szCs w:val="20"/>
        </w:rPr>
        <w:tab/>
      </w:r>
      <w:r w:rsidRPr="00B55FB9">
        <w:rPr>
          <w:i/>
          <w:sz w:val="20"/>
          <w:szCs w:val="20"/>
        </w:rPr>
        <w:t xml:space="preserve">Email: </w:t>
      </w:r>
      <w:r w:rsidRPr="00B55FB9">
        <w:rPr>
          <w:i/>
          <w:sz w:val="20"/>
          <w:szCs w:val="20"/>
          <w:u w:val="single"/>
        </w:rPr>
        <w:t>Info@theox.org</w:t>
      </w:r>
      <w:r w:rsidRPr="00B55FB9">
        <w:rPr>
          <w:i/>
          <w:sz w:val="20"/>
          <w:szCs w:val="20"/>
        </w:rPr>
        <w:t xml:space="preserve"> </w:t>
      </w:r>
    </w:p>
    <w:sectPr w:rsidR="001902F5" w:rsidRPr="00B55FB9" w:rsidSect="001D17F9">
      <w:footerReference w:type="default" r:id="rId80"/>
      <w:pgSz w:w="12240" w:h="15840"/>
      <w:pgMar w:top="72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B2335" w14:textId="77777777" w:rsidR="003F16D2" w:rsidRDefault="003F16D2" w:rsidP="00056657">
      <w:pPr>
        <w:spacing w:after="0" w:line="240" w:lineRule="auto"/>
      </w:pPr>
      <w:r>
        <w:separator/>
      </w:r>
    </w:p>
  </w:endnote>
  <w:endnote w:type="continuationSeparator" w:id="0">
    <w:p w14:paraId="4A700A15" w14:textId="77777777" w:rsidR="003F16D2" w:rsidRDefault="003F16D2" w:rsidP="00056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A5C75" w14:textId="3859821F" w:rsidR="00056657" w:rsidRDefault="00056657" w:rsidP="00B55FB9">
    <w:pPr>
      <w:pStyle w:val="Footer"/>
      <w:jc w:val="center"/>
    </w:pPr>
    <w:r w:rsidRPr="00B55FB9">
      <w:rPr>
        <w:i/>
        <w:iCs/>
      </w:rPr>
      <w:t>Joshua #12</w:t>
    </w:r>
    <w:r>
      <w:t xml:space="preserve"> </w:t>
    </w:r>
    <w:r w:rsidRPr="00B55FB9">
      <w:rPr>
        <w:b w:val="0"/>
        <w:bCs w:val="0"/>
      </w:rPr>
      <w:t xml:space="preserve">- page </w:t>
    </w:r>
    <w:r w:rsidRPr="00056657">
      <w:rPr>
        <w:b w:val="0"/>
        <w:bCs w:val="0"/>
      </w:rPr>
      <w:fldChar w:fldCharType="begin"/>
    </w:r>
    <w:r w:rsidRPr="00B55FB9">
      <w:rPr>
        <w:b w:val="0"/>
        <w:bCs w:val="0"/>
      </w:rPr>
      <w:instrText xml:space="preserve"> PAGE  \* Arabic  \* MERGEFORMAT </w:instrText>
    </w:r>
    <w:r w:rsidRPr="00056657">
      <w:rPr>
        <w:b w:val="0"/>
        <w:bCs w:val="0"/>
      </w:rPr>
      <w:fldChar w:fldCharType="separate"/>
    </w:r>
    <w:r w:rsidRPr="00B55FB9">
      <w:rPr>
        <w:b w:val="0"/>
        <w:bCs w:val="0"/>
        <w:noProof/>
      </w:rPr>
      <w:t>1</w:t>
    </w:r>
    <w:r w:rsidRPr="00056657">
      <w:rPr>
        <w:b w:val="0"/>
        <w:bCs w:val="0"/>
      </w:rPr>
      <w:fldChar w:fldCharType="end"/>
    </w:r>
    <w:r w:rsidRPr="00B55FB9">
      <w:rPr>
        <w:b w:val="0"/>
        <w:bCs w:val="0"/>
      </w:rPr>
      <w:t xml:space="preserve"> of </w:t>
    </w:r>
    <w:r w:rsidRPr="00056657">
      <w:rPr>
        <w:b w:val="0"/>
        <w:bCs w:val="0"/>
      </w:rPr>
      <w:fldChar w:fldCharType="begin"/>
    </w:r>
    <w:r w:rsidRPr="00B55FB9">
      <w:rPr>
        <w:b w:val="0"/>
        <w:bCs w:val="0"/>
      </w:rPr>
      <w:instrText xml:space="preserve"> NUMPAGES  \* Arabic  \* MERGEFORMAT </w:instrText>
    </w:r>
    <w:r w:rsidRPr="00056657">
      <w:rPr>
        <w:b w:val="0"/>
        <w:bCs w:val="0"/>
      </w:rPr>
      <w:fldChar w:fldCharType="separate"/>
    </w:r>
    <w:r w:rsidRPr="00B55FB9">
      <w:rPr>
        <w:b w:val="0"/>
        <w:bCs w:val="0"/>
        <w:noProof/>
      </w:rPr>
      <w:t>2</w:t>
    </w:r>
    <w:r w:rsidRPr="00056657">
      <w:rPr>
        <w:b w:val="0"/>
        <w:bCs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5D0C1" w14:textId="77777777" w:rsidR="003F16D2" w:rsidRDefault="003F16D2" w:rsidP="00056657">
      <w:pPr>
        <w:spacing w:after="0" w:line="240" w:lineRule="auto"/>
      </w:pPr>
      <w:r>
        <w:separator/>
      </w:r>
    </w:p>
  </w:footnote>
  <w:footnote w:type="continuationSeparator" w:id="0">
    <w:p w14:paraId="29A9B010" w14:textId="77777777" w:rsidR="003F16D2" w:rsidRDefault="003F16D2" w:rsidP="000566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3832E8"/>
    <w:multiLevelType w:val="hybridMultilevel"/>
    <w:tmpl w:val="342609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CF7893"/>
    <w:multiLevelType w:val="hybridMultilevel"/>
    <w:tmpl w:val="02AA93C4"/>
    <w:lvl w:ilvl="0" w:tplc="191A633A">
      <w:start w:val="1"/>
      <w:numFmt w:val="decimal"/>
      <w:lvlText w:val="%1."/>
      <w:lvlJc w:val="left"/>
      <w:pPr>
        <w:ind w:left="1440" w:hanging="360"/>
      </w:pPr>
      <w:rPr>
        <w:b w:val="0"/>
        <w:bCs w:val="0"/>
        <w:i w:val="0"/>
        <w:iCs w:val="0"/>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AF04778"/>
    <w:multiLevelType w:val="hybridMultilevel"/>
    <w:tmpl w:val="D8FCF9F0"/>
    <w:lvl w:ilvl="0" w:tplc="FFEA5E9C">
      <w:start w:val="1"/>
      <w:numFmt w:val="decimal"/>
      <w:lvlText w:val="%1."/>
      <w:lvlJc w:val="left"/>
      <w:pPr>
        <w:ind w:left="720" w:hanging="360"/>
      </w:pPr>
      <w:rPr>
        <w:b w:val="0"/>
        <w:bCs w:val="0"/>
        <w:i w:val="0"/>
        <w:iCs w:val="0"/>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4984386">
    <w:abstractNumId w:val="2"/>
  </w:num>
  <w:num w:numId="2" w16cid:durableId="1335257463">
    <w:abstractNumId w:val="0"/>
  </w:num>
  <w:num w:numId="3" w16cid:durableId="6956937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40E7257-E237-441E-803D-ED2AEE6CD422}"/>
    <w:docVar w:name="dgnword-eventsink" w:val="1045694480"/>
  </w:docVars>
  <w:rsids>
    <w:rsidRoot w:val="003C3501"/>
    <w:rsid w:val="00014DF1"/>
    <w:rsid w:val="00044FDE"/>
    <w:rsid w:val="00056657"/>
    <w:rsid w:val="00063D83"/>
    <w:rsid w:val="000958E0"/>
    <w:rsid w:val="000C021E"/>
    <w:rsid w:val="000C5F82"/>
    <w:rsid w:val="000D3095"/>
    <w:rsid w:val="000E612C"/>
    <w:rsid w:val="000F799C"/>
    <w:rsid w:val="00120712"/>
    <w:rsid w:val="001215F5"/>
    <w:rsid w:val="001511D0"/>
    <w:rsid w:val="0017375D"/>
    <w:rsid w:val="00174172"/>
    <w:rsid w:val="00175B6C"/>
    <w:rsid w:val="001902F5"/>
    <w:rsid w:val="001966AA"/>
    <w:rsid w:val="001A4BB3"/>
    <w:rsid w:val="001B374B"/>
    <w:rsid w:val="001B5CFD"/>
    <w:rsid w:val="001B60CC"/>
    <w:rsid w:val="001B6B15"/>
    <w:rsid w:val="001C7415"/>
    <w:rsid w:val="001C7E90"/>
    <w:rsid w:val="001D17F9"/>
    <w:rsid w:val="001F14F6"/>
    <w:rsid w:val="001F4050"/>
    <w:rsid w:val="002142D6"/>
    <w:rsid w:val="00214FCD"/>
    <w:rsid w:val="002245BD"/>
    <w:rsid w:val="00230B6D"/>
    <w:rsid w:val="00235EC2"/>
    <w:rsid w:val="00252079"/>
    <w:rsid w:val="002641DA"/>
    <w:rsid w:val="00265991"/>
    <w:rsid w:val="00273A89"/>
    <w:rsid w:val="00287BD1"/>
    <w:rsid w:val="00292E66"/>
    <w:rsid w:val="002943BB"/>
    <w:rsid w:val="002B7AF2"/>
    <w:rsid w:val="002C0C99"/>
    <w:rsid w:val="002D6F6F"/>
    <w:rsid w:val="002E2756"/>
    <w:rsid w:val="002E2ED5"/>
    <w:rsid w:val="002F19DC"/>
    <w:rsid w:val="002F236D"/>
    <w:rsid w:val="003039E6"/>
    <w:rsid w:val="00307A8B"/>
    <w:rsid w:val="003156F7"/>
    <w:rsid w:val="00334E79"/>
    <w:rsid w:val="00343B41"/>
    <w:rsid w:val="00345C06"/>
    <w:rsid w:val="00346428"/>
    <w:rsid w:val="00347743"/>
    <w:rsid w:val="00364291"/>
    <w:rsid w:val="003675ED"/>
    <w:rsid w:val="00371C09"/>
    <w:rsid w:val="00374EEA"/>
    <w:rsid w:val="00376068"/>
    <w:rsid w:val="00391FF9"/>
    <w:rsid w:val="003A21A5"/>
    <w:rsid w:val="003A39F7"/>
    <w:rsid w:val="003A6565"/>
    <w:rsid w:val="003B4966"/>
    <w:rsid w:val="003B6481"/>
    <w:rsid w:val="003C3501"/>
    <w:rsid w:val="003C69C4"/>
    <w:rsid w:val="003D2FD6"/>
    <w:rsid w:val="003E2ECC"/>
    <w:rsid w:val="003F16D2"/>
    <w:rsid w:val="003F1D97"/>
    <w:rsid w:val="003F20B7"/>
    <w:rsid w:val="00417793"/>
    <w:rsid w:val="0042190D"/>
    <w:rsid w:val="0042191D"/>
    <w:rsid w:val="00442F8E"/>
    <w:rsid w:val="004442C8"/>
    <w:rsid w:val="00465F2D"/>
    <w:rsid w:val="00474D3B"/>
    <w:rsid w:val="00476E76"/>
    <w:rsid w:val="004839D4"/>
    <w:rsid w:val="00486144"/>
    <w:rsid w:val="00497317"/>
    <w:rsid w:val="004A0DF1"/>
    <w:rsid w:val="004A7252"/>
    <w:rsid w:val="004A74B0"/>
    <w:rsid w:val="004C5B13"/>
    <w:rsid w:val="004C6775"/>
    <w:rsid w:val="004D36CC"/>
    <w:rsid w:val="004D5E8D"/>
    <w:rsid w:val="004E0527"/>
    <w:rsid w:val="004E0D37"/>
    <w:rsid w:val="004F0A99"/>
    <w:rsid w:val="004F16D6"/>
    <w:rsid w:val="004F5A40"/>
    <w:rsid w:val="00504C0C"/>
    <w:rsid w:val="005276C8"/>
    <w:rsid w:val="00534A76"/>
    <w:rsid w:val="005357CF"/>
    <w:rsid w:val="00537F19"/>
    <w:rsid w:val="00545AE1"/>
    <w:rsid w:val="005471DE"/>
    <w:rsid w:val="00580718"/>
    <w:rsid w:val="00581977"/>
    <w:rsid w:val="0059147D"/>
    <w:rsid w:val="00593920"/>
    <w:rsid w:val="005A303C"/>
    <w:rsid w:val="005B2A4B"/>
    <w:rsid w:val="005B5D45"/>
    <w:rsid w:val="005C0E51"/>
    <w:rsid w:val="005D02BC"/>
    <w:rsid w:val="00634D2B"/>
    <w:rsid w:val="00653682"/>
    <w:rsid w:val="0065497C"/>
    <w:rsid w:val="00663E19"/>
    <w:rsid w:val="00664B78"/>
    <w:rsid w:val="0068121A"/>
    <w:rsid w:val="00684495"/>
    <w:rsid w:val="006910F7"/>
    <w:rsid w:val="0069146A"/>
    <w:rsid w:val="006D1915"/>
    <w:rsid w:val="006D3019"/>
    <w:rsid w:val="006D4F74"/>
    <w:rsid w:val="006E6B74"/>
    <w:rsid w:val="006F1292"/>
    <w:rsid w:val="006F3B0B"/>
    <w:rsid w:val="006F3EF6"/>
    <w:rsid w:val="006F6F9D"/>
    <w:rsid w:val="00710264"/>
    <w:rsid w:val="007521C2"/>
    <w:rsid w:val="0078738F"/>
    <w:rsid w:val="007B6C6B"/>
    <w:rsid w:val="007D0494"/>
    <w:rsid w:val="007F01B0"/>
    <w:rsid w:val="007F1972"/>
    <w:rsid w:val="007F3186"/>
    <w:rsid w:val="008236CD"/>
    <w:rsid w:val="00845B77"/>
    <w:rsid w:val="00855B9E"/>
    <w:rsid w:val="00865B3B"/>
    <w:rsid w:val="00874B38"/>
    <w:rsid w:val="00874D3C"/>
    <w:rsid w:val="00887CB7"/>
    <w:rsid w:val="008B4D94"/>
    <w:rsid w:val="008B5DD9"/>
    <w:rsid w:val="008D145F"/>
    <w:rsid w:val="008D5731"/>
    <w:rsid w:val="008E4FB2"/>
    <w:rsid w:val="008F0635"/>
    <w:rsid w:val="008F34CB"/>
    <w:rsid w:val="00901567"/>
    <w:rsid w:val="00904750"/>
    <w:rsid w:val="00910F05"/>
    <w:rsid w:val="0091701F"/>
    <w:rsid w:val="00917457"/>
    <w:rsid w:val="00924115"/>
    <w:rsid w:val="009339D9"/>
    <w:rsid w:val="00934B2F"/>
    <w:rsid w:val="00937F04"/>
    <w:rsid w:val="00952021"/>
    <w:rsid w:val="00953F89"/>
    <w:rsid w:val="009721FC"/>
    <w:rsid w:val="00972576"/>
    <w:rsid w:val="00984994"/>
    <w:rsid w:val="00986E12"/>
    <w:rsid w:val="00995C96"/>
    <w:rsid w:val="009B2D40"/>
    <w:rsid w:val="009B666E"/>
    <w:rsid w:val="009C0F75"/>
    <w:rsid w:val="009C3CCB"/>
    <w:rsid w:val="009D7EF0"/>
    <w:rsid w:val="009E583F"/>
    <w:rsid w:val="009F0920"/>
    <w:rsid w:val="00A1055D"/>
    <w:rsid w:val="00A15175"/>
    <w:rsid w:val="00A15211"/>
    <w:rsid w:val="00A15B3B"/>
    <w:rsid w:val="00A268CF"/>
    <w:rsid w:val="00A30BF3"/>
    <w:rsid w:val="00A37E08"/>
    <w:rsid w:val="00A42EBB"/>
    <w:rsid w:val="00A47BF2"/>
    <w:rsid w:val="00A51678"/>
    <w:rsid w:val="00A72B26"/>
    <w:rsid w:val="00A72E84"/>
    <w:rsid w:val="00A759A5"/>
    <w:rsid w:val="00A772C0"/>
    <w:rsid w:val="00A838EB"/>
    <w:rsid w:val="00A8731B"/>
    <w:rsid w:val="00AA617B"/>
    <w:rsid w:val="00AB2CD9"/>
    <w:rsid w:val="00AB7FEE"/>
    <w:rsid w:val="00AD0C0B"/>
    <w:rsid w:val="00AD3931"/>
    <w:rsid w:val="00AD4685"/>
    <w:rsid w:val="00AE576A"/>
    <w:rsid w:val="00AF4358"/>
    <w:rsid w:val="00B01064"/>
    <w:rsid w:val="00B048D4"/>
    <w:rsid w:val="00B07D96"/>
    <w:rsid w:val="00B11485"/>
    <w:rsid w:val="00B24FB1"/>
    <w:rsid w:val="00B3228F"/>
    <w:rsid w:val="00B32AEA"/>
    <w:rsid w:val="00B3592E"/>
    <w:rsid w:val="00B51DC9"/>
    <w:rsid w:val="00B55951"/>
    <w:rsid w:val="00B55FB9"/>
    <w:rsid w:val="00B60E94"/>
    <w:rsid w:val="00B63BBC"/>
    <w:rsid w:val="00B902D8"/>
    <w:rsid w:val="00B92913"/>
    <w:rsid w:val="00B9716C"/>
    <w:rsid w:val="00BA70A9"/>
    <w:rsid w:val="00BA7C0D"/>
    <w:rsid w:val="00BB003B"/>
    <w:rsid w:val="00BC65D9"/>
    <w:rsid w:val="00BD5950"/>
    <w:rsid w:val="00BD5B9E"/>
    <w:rsid w:val="00BE34C1"/>
    <w:rsid w:val="00BE3BCC"/>
    <w:rsid w:val="00C03F49"/>
    <w:rsid w:val="00C0691F"/>
    <w:rsid w:val="00C21E8A"/>
    <w:rsid w:val="00C2476F"/>
    <w:rsid w:val="00C270C8"/>
    <w:rsid w:val="00C37C96"/>
    <w:rsid w:val="00C45C08"/>
    <w:rsid w:val="00C6122C"/>
    <w:rsid w:val="00C92F84"/>
    <w:rsid w:val="00C96F38"/>
    <w:rsid w:val="00C975B9"/>
    <w:rsid w:val="00CA11E6"/>
    <w:rsid w:val="00CA245E"/>
    <w:rsid w:val="00CB2F09"/>
    <w:rsid w:val="00CC2965"/>
    <w:rsid w:val="00CD7A12"/>
    <w:rsid w:val="00CE4854"/>
    <w:rsid w:val="00CE5347"/>
    <w:rsid w:val="00CF0AFA"/>
    <w:rsid w:val="00CF3ED6"/>
    <w:rsid w:val="00CF515E"/>
    <w:rsid w:val="00CF5D86"/>
    <w:rsid w:val="00CF609E"/>
    <w:rsid w:val="00CF6999"/>
    <w:rsid w:val="00CF6E9E"/>
    <w:rsid w:val="00D03BC0"/>
    <w:rsid w:val="00D155FE"/>
    <w:rsid w:val="00D15DCD"/>
    <w:rsid w:val="00D2068A"/>
    <w:rsid w:val="00D31F24"/>
    <w:rsid w:val="00D529CA"/>
    <w:rsid w:val="00D551D7"/>
    <w:rsid w:val="00D56154"/>
    <w:rsid w:val="00D92FE3"/>
    <w:rsid w:val="00D9336A"/>
    <w:rsid w:val="00DA456E"/>
    <w:rsid w:val="00DA715D"/>
    <w:rsid w:val="00DC0948"/>
    <w:rsid w:val="00DC4E43"/>
    <w:rsid w:val="00DE4ED3"/>
    <w:rsid w:val="00E01EC3"/>
    <w:rsid w:val="00E25457"/>
    <w:rsid w:val="00E25EE2"/>
    <w:rsid w:val="00E25F57"/>
    <w:rsid w:val="00E33913"/>
    <w:rsid w:val="00E34D32"/>
    <w:rsid w:val="00E360E5"/>
    <w:rsid w:val="00E3744D"/>
    <w:rsid w:val="00E41296"/>
    <w:rsid w:val="00E41DDB"/>
    <w:rsid w:val="00E42AA8"/>
    <w:rsid w:val="00E534DE"/>
    <w:rsid w:val="00E57988"/>
    <w:rsid w:val="00E758EE"/>
    <w:rsid w:val="00EA1D8A"/>
    <w:rsid w:val="00EA6FAB"/>
    <w:rsid w:val="00EB05CB"/>
    <w:rsid w:val="00EB0A4F"/>
    <w:rsid w:val="00EC5924"/>
    <w:rsid w:val="00ED1F4D"/>
    <w:rsid w:val="00ED5EA3"/>
    <w:rsid w:val="00EE74B4"/>
    <w:rsid w:val="00EF16D7"/>
    <w:rsid w:val="00F004AF"/>
    <w:rsid w:val="00F45B1E"/>
    <w:rsid w:val="00F51181"/>
    <w:rsid w:val="00F6792B"/>
    <w:rsid w:val="00F93BB9"/>
    <w:rsid w:val="00FA2F94"/>
    <w:rsid w:val="00FC4CFC"/>
    <w:rsid w:val="00FD2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A0E1B"/>
  <w15:chartTrackingRefBased/>
  <w15:docId w15:val="{E0B3AAB2-7300-4931-8780-626ECE76C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
        <w:bCs/>
        <w:kern w:val="2"/>
        <w:sz w:val="24"/>
        <w:szCs w:val="24"/>
        <w:lang w:val="en-US" w:eastAsia="en-US" w:bidi="ar-SA"/>
        <w14:ligatures w14:val="standardContextual"/>
      </w:rPr>
    </w:rPrDefault>
    <w:pPrDefault>
      <w:pPr>
        <w:spacing w:after="60" w:line="23"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35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C35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C350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C350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C350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C350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C350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C350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C350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350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C350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C350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350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C350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C350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C350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C350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C350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C35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35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350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350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C350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C3501"/>
    <w:rPr>
      <w:i/>
      <w:iCs/>
      <w:color w:val="404040" w:themeColor="text1" w:themeTint="BF"/>
    </w:rPr>
  </w:style>
  <w:style w:type="paragraph" w:styleId="ListParagraph">
    <w:name w:val="List Paragraph"/>
    <w:basedOn w:val="Normal"/>
    <w:uiPriority w:val="34"/>
    <w:qFormat/>
    <w:rsid w:val="003C3501"/>
    <w:pPr>
      <w:ind w:left="720"/>
      <w:contextualSpacing/>
    </w:pPr>
  </w:style>
  <w:style w:type="character" w:styleId="IntenseEmphasis">
    <w:name w:val="Intense Emphasis"/>
    <w:basedOn w:val="DefaultParagraphFont"/>
    <w:uiPriority w:val="21"/>
    <w:qFormat/>
    <w:rsid w:val="003C3501"/>
    <w:rPr>
      <w:i/>
      <w:iCs/>
      <w:color w:val="2F5496" w:themeColor="accent1" w:themeShade="BF"/>
    </w:rPr>
  </w:style>
  <w:style w:type="paragraph" w:styleId="IntenseQuote">
    <w:name w:val="Intense Quote"/>
    <w:basedOn w:val="Normal"/>
    <w:next w:val="Normal"/>
    <w:link w:val="IntenseQuoteChar"/>
    <w:uiPriority w:val="30"/>
    <w:qFormat/>
    <w:rsid w:val="003C35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C3501"/>
    <w:rPr>
      <w:i/>
      <w:iCs/>
      <w:color w:val="2F5496" w:themeColor="accent1" w:themeShade="BF"/>
    </w:rPr>
  </w:style>
  <w:style w:type="character" w:styleId="IntenseReference">
    <w:name w:val="Intense Reference"/>
    <w:basedOn w:val="DefaultParagraphFont"/>
    <w:uiPriority w:val="32"/>
    <w:qFormat/>
    <w:rsid w:val="003C3501"/>
    <w:rPr>
      <w:b w:val="0"/>
      <w:bCs w:val="0"/>
      <w:smallCaps/>
      <w:color w:val="2F5496" w:themeColor="accent1" w:themeShade="BF"/>
      <w:spacing w:val="5"/>
    </w:rPr>
  </w:style>
  <w:style w:type="character" w:styleId="Hyperlink">
    <w:name w:val="Hyperlink"/>
    <w:basedOn w:val="DefaultParagraphFont"/>
    <w:uiPriority w:val="99"/>
    <w:unhideWhenUsed/>
    <w:rsid w:val="00B60E94"/>
    <w:rPr>
      <w:color w:val="0563C1" w:themeColor="hyperlink"/>
      <w:u w:val="single"/>
    </w:rPr>
  </w:style>
  <w:style w:type="character" w:styleId="UnresolvedMention">
    <w:name w:val="Unresolved Mention"/>
    <w:basedOn w:val="DefaultParagraphFont"/>
    <w:uiPriority w:val="99"/>
    <w:semiHidden/>
    <w:unhideWhenUsed/>
    <w:rsid w:val="00B60E94"/>
    <w:rPr>
      <w:color w:val="605E5C"/>
      <w:shd w:val="clear" w:color="auto" w:fill="E1DFDD"/>
    </w:rPr>
  </w:style>
  <w:style w:type="paragraph" w:styleId="Revision">
    <w:name w:val="Revision"/>
    <w:hidden/>
    <w:uiPriority w:val="99"/>
    <w:semiHidden/>
    <w:rsid w:val="00FC4CFC"/>
    <w:pPr>
      <w:spacing w:after="0" w:line="240" w:lineRule="auto"/>
      <w:jc w:val="left"/>
    </w:pPr>
  </w:style>
  <w:style w:type="paragraph" w:styleId="Header">
    <w:name w:val="header"/>
    <w:basedOn w:val="Normal"/>
    <w:link w:val="HeaderChar"/>
    <w:uiPriority w:val="99"/>
    <w:unhideWhenUsed/>
    <w:rsid w:val="000566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6657"/>
  </w:style>
  <w:style w:type="paragraph" w:styleId="Footer">
    <w:name w:val="footer"/>
    <w:basedOn w:val="Normal"/>
    <w:link w:val="FooterChar"/>
    <w:uiPriority w:val="99"/>
    <w:unhideWhenUsed/>
    <w:rsid w:val="000566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6657"/>
  </w:style>
  <w:style w:type="character" w:styleId="FollowedHyperlink">
    <w:name w:val="FollowedHyperlink"/>
    <w:basedOn w:val="DefaultParagraphFont"/>
    <w:uiPriority w:val="99"/>
    <w:semiHidden/>
    <w:unhideWhenUsed/>
    <w:rsid w:val="006910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ef.ly/Judg.%202.1%E2%80%933;nkjv?t=biblia" TargetMode="External"/><Relationship Id="rId21" Type="http://schemas.openxmlformats.org/officeDocument/2006/relationships/hyperlink" Target="https://ref.ly/Josh.%201.7;nkjv?t=biblia" TargetMode="External"/><Relationship Id="rId42" Type="http://schemas.openxmlformats.org/officeDocument/2006/relationships/hyperlink" Target="https://www.theox.org/images/uploads/bbk/KHart_BTGG_PDF_Gnrl_Gods_Wrath_or_Anger_16.pdf" TargetMode="External"/><Relationship Id="rId47" Type="http://schemas.openxmlformats.org/officeDocument/2006/relationships/hyperlink" Target="https://ref.ly/John%203.16;nkjv?t=biblia" TargetMode="External"/><Relationship Id="rId63" Type="http://schemas.openxmlformats.org/officeDocument/2006/relationships/hyperlink" Target="https://ref.ly/2%20Cor.%205.21;nkjv?t=biblia" TargetMode="External"/><Relationship Id="rId68" Type="http://schemas.openxmlformats.org/officeDocument/2006/relationships/hyperlink" Target="https://ref.ly/Judg.%202.2;nkjv?t=biblia" TargetMode="External"/><Relationship Id="rId16" Type="http://schemas.openxmlformats.org/officeDocument/2006/relationships/hyperlink" Target="https://ref.ly/Josh.%2021.43%E2%80%9345;nkjv?t=biblia" TargetMode="External"/><Relationship Id="rId11" Type="http://schemas.openxmlformats.org/officeDocument/2006/relationships/hyperlink" Target="https://ref.ly/Josh%2021.44;nkjv?t=biblia" TargetMode="External"/><Relationship Id="rId32" Type="http://schemas.openxmlformats.org/officeDocument/2006/relationships/hyperlink" Target="https://ref.ly/2%20Cor.%206.14;nkjv?t=biblia" TargetMode="External"/><Relationship Id="rId37" Type="http://schemas.openxmlformats.org/officeDocument/2006/relationships/hyperlink" Target="https://ref.ly/Josh.%2023.15;nkjv?t=biblia" TargetMode="External"/><Relationship Id="rId53" Type="http://schemas.openxmlformats.org/officeDocument/2006/relationships/hyperlink" Target="https://ref.ly/Exod.%2034.6;nkjv?t=biblia" TargetMode="External"/><Relationship Id="rId58" Type="http://schemas.openxmlformats.org/officeDocument/2006/relationships/hyperlink" Target="https://ref.ly/Eph.%202.3;nkjv?t=biblia" TargetMode="External"/><Relationship Id="rId74" Type="http://schemas.openxmlformats.org/officeDocument/2006/relationships/hyperlink" Target="https://ref.ly/Deut.%206.5;nkjv?t=biblia" TargetMode="External"/><Relationship Id="rId79" Type="http://schemas.openxmlformats.org/officeDocument/2006/relationships/hyperlink" Target="https://egwwritings.org/read?panels=p84.2420&amp;index=0" TargetMode="External"/><Relationship Id="rId5" Type="http://schemas.openxmlformats.org/officeDocument/2006/relationships/webSettings" Target="webSettings.xml"/><Relationship Id="rId61" Type="http://schemas.openxmlformats.org/officeDocument/2006/relationships/hyperlink" Target="https://ref.ly/Ps.%2050.6;nkjv?t=biblia" TargetMode="External"/><Relationship Id="rId82" Type="http://schemas.openxmlformats.org/officeDocument/2006/relationships/theme" Target="theme/theme1.xml"/><Relationship Id="rId19" Type="http://schemas.openxmlformats.org/officeDocument/2006/relationships/hyperlink" Target="https://ibiblemaps.com/joshua-central/" TargetMode="External"/><Relationship Id="rId14" Type="http://schemas.openxmlformats.org/officeDocument/2006/relationships/hyperlink" Target="https://ref.ly/Josh.%2021.44;nkjv?t=biblia" TargetMode="External"/><Relationship Id="rId22" Type="http://schemas.openxmlformats.org/officeDocument/2006/relationships/hyperlink" Target="https://ref.ly/Josh%201.8;nkjv?t=biblia" TargetMode="External"/><Relationship Id="rId27" Type="http://schemas.openxmlformats.org/officeDocument/2006/relationships/hyperlink" Target="https://ref.ly/Judg%202.11%E2%80%9313;nkjv?t=biblia" TargetMode="External"/><Relationship Id="rId30" Type="http://schemas.openxmlformats.org/officeDocument/2006/relationships/hyperlink" Target="https://ref.ly/1%20Kings%203.1;nkjv?t=biblia" TargetMode="External"/><Relationship Id="rId35" Type="http://schemas.openxmlformats.org/officeDocument/2006/relationships/hyperlink" Target="https://ref.ly/1%20Kings%2011.1%E2%80%938;nkjv?t=biblia" TargetMode="External"/><Relationship Id="rId43" Type="http://schemas.openxmlformats.org/officeDocument/2006/relationships/hyperlink" Target="https://ref.ly/Num.%2012.9;nkjv?t=biblia" TargetMode="External"/><Relationship Id="rId48" Type="http://schemas.openxmlformats.org/officeDocument/2006/relationships/hyperlink" Target="https://ref.ly/1%20John%204.8;nkjv?t=biblia" TargetMode="External"/><Relationship Id="rId56" Type="http://schemas.openxmlformats.org/officeDocument/2006/relationships/hyperlink" Target="https://ref.ly/Rom.%205.10;nkjv?t=biblia" TargetMode="External"/><Relationship Id="rId64" Type="http://schemas.openxmlformats.org/officeDocument/2006/relationships/hyperlink" Target="https://ref.ly/Rom.%205.10;nkjv?t=biblia" TargetMode="External"/><Relationship Id="rId69" Type="http://schemas.openxmlformats.org/officeDocument/2006/relationships/hyperlink" Target="https://ref.ly/Judg%202.7;nkjv?t=biblia" TargetMode="External"/><Relationship Id="rId77" Type="http://schemas.openxmlformats.org/officeDocument/2006/relationships/hyperlink" Target="https://ref.ly/Matt.%2022.37;nkjv?t=biblia" TargetMode="External"/><Relationship Id="rId8" Type="http://schemas.openxmlformats.org/officeDocument/2006/relationships/hyperlink" Target="https://egwwritings.org/read?panels=p30.3859&amp;index=0" TargetMode="External"/><Relationship Id="rId51" Type="http://schemas.openxmlformats.org/officeDocument/2006/relationships/hyperlink" Target="https://ref.ly/John%203.16;nkjv?t=biblia" TargetMode="External"/><Relationship Id="rId72" Type="http://schemas.openxmlformats.org/officeDocument/2006/relationships/hyperlink" Target="https://ref.ly/Judg%203.12;nkjv?t=biblia" TargetMode="External"/><Relationship Id="rId80"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ref.ly/Josh.%2021.43;nkjv?t=biblia" TargetMode="External"/><Relationship Id="rId17" Type="http://schemas.openxmlformats.org/officeDocument/2006/relationships/hyperlink" Target="https://ref.ly/Eph%202.9;nkjv?t=biblia" TargetMode="External"/><Relationship Id="rId25" Type="http://schemas.openxmlformats.org/officeDocument/2006/relationships/hyperlink" Target="https://ref.ly/Josh%2023.13;nkjv?t=biblia" TargetMode="External"/><Relationship Id="rId33" Type="http://schemas.openxmlformats.org/officeDocument/2006/relationships/hyperlink" Target="https://ref.ly/1%20Cor.%207.12%E2%80%9316;nkjv?t=biblia" TargetMode="External"/><Relationship Id="rId38" Type="http://schemas.openxmlformats.org/officeDocument/2006/relationships/hyperlink" Target="https://ref.ly/Josh%2023.16;nkjv?t=biblia" TargetMode="External"/><Relationship Id="rId46" Type="http://schemas.openxmlformats.org/officeDocument/2006/relationships/hyperlink" Target="https://ref.ly/Josh.%207.1;nkjv?t=biblia" TargetMode="External"/><Relationship Id="rId59" Type="http://schemas.openxmlformats.org/officeDocument/2006/relationships/hyperlink" Target="https://ref.ly/1%20Thess.%201.10;nkjv?t=biblia" TargetMode="External"/><Relationship Id="rId67" Type="http://schemas.openxmlformats.org/officeDocument/2006/relationships/hyperlink" Target="https://ref.ly/Gen.%202.24;nkjv?t=biblia" TargetMode="External"/><Relationship Id="rId20" Type="http://schemas.openxmlformats.org/officeDocument/2006/relationships/hyperlink" Target="https://ibiblemaps.com/joshua-northern-campaign-canaan/" TargetMode="External"/><Relationship Id="rId41" Type="http://schemas.openxmlformats.org/officeDocument/2006/relationships/hyperlink" Target="http://www.Theox.org" TargetMode="External"/><Relationship Id="rId54" Type="http://schemas.openxmlformats.org/officeDocument/2006/relationships/hyperlink" Target="https://ref.ly/Micah.%207.18;nkjv?t=biblia" TargetMode="External"/><Relationship Id="rId62" Type="http://schemas.openxmlformats.org/officeDocument/2006/relationships/hyperlink" Target="https://ref.ly/2%20Tim.%204.8;nkjv?t=biblia" TargetMode="External"/><Relationship Id="rId70" Type="http://schemas.openxmlformats.org/officeDocument/2006/relationships/hyperlink" Target="https://ref.ly/Judg%202.11;nkjv?t=biblia" TargetMode="External"/><Relationship Id="rId75" Type="http://schemas.openxmlformats.org/officeDocument/2006/relationships/hyperlink" Target="https://ref.ly/Exod.%2019.4;nkjv?t=biblia"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ref.ly/Josh.%2021.45;nkjv?t=biblia" TargetMode="External"/><Relationship Id="rId23" Type="http://schemas.openxmlformats.org/officeDocument/2006/relationships/hyperlink" Target="https://ref.ly/Josh.%2023.6%E2%80%938;nkjv?t=biblia" TargetMode="External"/><Relationship Id="rId28" Type="http://schemas.openxmlformats.org/officeDocument/2006/relationships/hyperlink" Target="https://ref.ly/Judg.%202.1%E2%80%933;nkjv?t=biblia" TargetMode="External"/><Relationship Id="rId36" Type="http://schemas.openxmlformats.org/officeDocument/2006/relationships/hyperlink" Target="https://ref.ly/1%20Cor.%207.12%E2%80%9316;nkjv?t=biblia" TargetMode="External"/><Relationship Id="rId49" Type="http://schemas.openxmlformats.org/officeDocument/2006/relationships/hyperlink" Target="https://ref.ly/Exod.%2034.6;nkjv?t=biblia" TargetMode="External"/><Relationship Id="rId57" Type="http://schemas.openxmlformats.org/officeDocument/2006/relationships/hyperlink" Target="https://ref.ly/John%203.36;nkjv?t=biblia" TargetMode="External"/><Relationship Id="rId10" Type="http://schemas.openxmlformats.org/officeDocument/2006/relationships/hyperlink" Target="https://ref.ly/Josh%2021.43;nkjv?t=biblia" TargetMode="External"/><Relationship Id="rId31" Type="http://schemas.openxmlformats.org/officeDocument/2006/relationships/hyperlink" Target="https://ref.ly/1%20Kings%2011.1%E2%80%938;nkjv?t=biblia" TargetMode="External"/><Relationship Id="rId44" Type="http://schemas.openxmlformats.org/officeDocument/2006/relationships/hyperlink" Target="https://ref.ly/Josh.%207.1;nkjv?t=biblia" TargetMode="External"/><Relationship Id="rId52" Type="http://schemas.openxmlformats.org/officeDocument/2006/relationships/hyperlink" Target="https://ref.ly/1%20John%204.8;nkjv?t=biblia" TargetMode="External"/><Relationship Id="rId60" Type="http://schemas.openxmlformats.org/officeDocument/2006/relationships/hyperlink" Target="https://ref.ly/Ps.%207.11;nkjv?t=biblia" TargetMode="External"/><Relationship Id="rId65" Type="http://schemas.openxmlformats.org/officeDocument/2006/relationships/hyperlink" Target="https://ref.ly/Gen.%202.24;nkjv?t=biblia" TargetMode="External"/><Relationship Id="rId73" Type="http://schemas.openxmlformats.org/officeDocument/2006/relationships/hyperlink" Target="https://ref.ly/Judg.%204.1;nkjv?t=biblia" TargetMode="External"/><Relationship Id="rId78" Type="http://schemas.openxmlformats.org/officeDocument/2006/relationships/hyperlink" Target="https://egwwritings.org/read?panels=p130.3287&amp;index=0"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ef.ly/Josh%2021.43%E2%80%9345;nkjv?t=biblia" TargetMode="External"/><Relationship Id="rId13" Type="http://schemas.openxmlformats.org/officeDocument/2006/relationships/hyperlink" Target="https://ref.ly/Josh.%2021.44;nkjv?t=biblia" TargetMode="External"/><Relationship Id="rId18" Type="http://schemas.openxmlformats.org/officeDocument/2006/relationships/hyperlink" Target="https://ref.ly/Josh.%2021.43%E2%80%9345;nkjv?t=biblia" TargetMode="External"/><Relationship Id="rId39" Type="http://schemas.openxmlformats.org/officeDocument/2006/relationships/hyperlink" Target="https://ref.ly/Num.%2011.33;nkjv?t=biblia" TargetMode="External"/><Relationship Id="rId34" Type="http://schemas.openxmlformats.org/officeDocument/2006/relationships/hyperlink" Target="https://ref.ly/1%20Kings%203.1;nkjv?t=biblia" TargetMode="External"/><Relationship Id="rId50" Type="http://schemas.openxmlformats.org/officeDocument/2006/relationships/hyperlink" Target="https://ref.ly/Micah.%207.18;nkjv?t=biblia" TargetMode="External"/><Relationship Id="rId55" Type="http://schemas.openxmlformats.org/officeDocument/2006/relationships/hyperlink" Target="https://ref.ly/2%20Cor.%205.21;nkjv?t=biblia" TargetMode="External"/><Relationship Id="rId76" Type="http://schemas.openxmlformats.org/officeDocument/2006/relationships/hyperlink" Target="https://ref.ly/Deut.%206.5;nkjv?t=biblia" TargetMode="External"/><Relationship Id="rId7" Type="http://schemas.openxmlformats.org/officeDocument/2006/relationships/endnotes" Target="endnotes.xml"/><Relationship Id="rId71" Type="http://schemas.openxmlformats.org/officeDocument/2006/relationships/hyperlink" Target="https://ref.ly/Judg.%203.7;nkjv?t=biblia" TargetMode="External"/><Relationship Id="rId2" Type="http://schemas.openxmlformats.org/officeDocument/2006/relationships/numbering" Target="numbering.xml"/><Relationship Id="rId29" Type="http://schemas.openxmlformats.org/officeDocument/2006/relationships/hyperlink" Target="https://ref.ly/Judg%202.11%E2%80%9313;nkjv?t=biblia" TargetMode="External"/><Relationship Id="rId24" Type="http://schemas.openxmlformats.org/officeDocument/2006/relationships/hyperlink" Target="https://ref.ly/Josh%2023.12;nkjv?t=biblia" TargetMode="External"/><Relationship Id="rId40" Type="http://schemas.openxmlformats.org/officeDocument/2006/relationships/hyperlink" Target="https://ref.ly/2%20Chron.%2036.16;nkjv?t=biblia" TargetMode="External"/><Relationship Id="rId45" Type="http://schemas.openxmlformats.org/officeDocument/2006/relationships/hyperlink" Target="https://ref.ly/Num.%2012.9;nkjv?t=biblia" TargetMode="External"/><Relationship Id="rId66" Type="http://schemas.openxmlformats.org/officeDocument/2006/relationships/hyperlink" Target="https://ref.ly/Ruth%201.14;nkjv?t=bibl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5985C-9054-4B24-AEE4-AC7AC2137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5416</Words>
  <Characters>30876</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Hart</dc:creator>
  <cp:keywords/>
  <dc:description/>
  <cp:lastModifiedBy>Gordon Peterson</cp:lastModifiedBy>
  <cp:revision>5</cp:revision>
  <cp:lastPrinted>2025-11-15T02:54:00Z</cp:lastPrinted>
  <dcterms:created xsi:type="dcterms:W3CDTF">2025-11-15T02:20:00Z</dcterms:created>
  <dcterms:modified xsi:type="dcterms:W3CDTF">2025-11-15T02:58:00Z</dcterms:modified>
</cp:coreProperties>
</file>