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A3E5" w14:textId="77777777" w:rsidR="00F302F4" w:rsidRPr="00AA5DAD" w:rsidRDefault="00F302F4" w:rsidP="00AA5DAD">
      <w:pPr>
        <w:spacing w:after="0" w:line="240" w:lineRule="auto"/>
        <w:jc w:val="center"/>
        <w:rPr>
          <w:i/>
          <w:iCs/>
          <w:sz w:val="28"/>
          <w:szCs w:val="28"/>
        </w:rPr>
      </w:pPr>
      <w:r w:rsidRPr="00AA5DAD">
        <w:rPr>
          <w:i/>
          <w:iCs/>
          <w:sz w:val="28"/>
          <w:szCs w:val="28"/>
        </w:rPr>
        <w:t>Lessons of Faith from Joshua</w:t>
      </w:r>
    </w:p>
    <w:p w14:paraId="1963B40B" w14:textId="49DACD44" w:rsidR="000A2EF6" w:rsidRPr="00DD1036" w:rsidRDefault="000A2EF6" w:rsidP="00AA5DAD">
      <w:pPr>
        <w:spacing w:after="0" w:line="240" w:lineRule="auto"/>
        <w:jc w:val="center"/>
        <w:rPr>
          <w:bCs w:val="0"/>
          <w:i/>
          <w:iCs/>
          <w:sz w:val="32"/>
          <w:szCs w:val="32"/>
        </w:rPr>
      </w:pPr>
      <w:r w:rsidRPr="00DD1036">
        <w:rPr>
          <w:bCs w:val="0"/>
          <w:i/>
          <w:iCs/>
          <w:sz w:val="32"/>
          <w:szCs w:val="32"/>
        </w:rPr>
        <w:t>The True Joshua</w:t>
      </w:r>
    </w:p>
    <w:p w14:paraId="31F7EF2C" w14:textId="118631E2" w:rsidR="00F302F4" w:rsidRPr="000A2EF6" w:rsidRDefault="000A2EF6" w:rsidP="00AA5DAD">
      <w:pPr>
        <w:jc w:val="center"/>
        <w:rPr>
          <w:b w:val="0"/>
          <w:bCs w:val="0"/>
          <w:i/>
          <w:iCs/>
        </w:rPr>
      </w:pPr>
      <w:r w:rsidRPr="00AA5DAD">
        <w:rPr>
          <w:b w:val="0"/>
          <w:bCs w:val="0"/>
        </w:rPr>
        <w:t>Lesson #10 for December 6, 2025</w:t>
      </w:r>
    </w:p>
    <w:p w14:paraId="43AA151D" w14:textId="707613F5" w:rsidR="00D43FF3" w:rsidRPr="00D43FF3" w:rsidRDefault="00D43FF3" w:rsidP="00F102FD">
      <w:pPr>
        <w:widowControl w:val="0"/>
        <w:rPr>
          <w:b w:val="0"/>
          <w:bCs w:val="0"/>
        </w:rPr>
      </w:pPr>
      <w:r w:rsidRPr="00D43FF3">
        <w:rPr>
          <w:b w:val="0"/>
          <w:bCs w:val="0"/>
        </w:rPr>
        <w:t xml:space="preserve">Scriptures: 1 Corinthians 10:1-13; </w:t>
      </w:r>
      <w:r w:rsidR="00E64BAC">
        <w:rPr>
          <w:b w:val="0"/>
          <w:bCs w:val="0"/>
        </w:rPr>
        <w:t>2</w:t>
      </w:r>
      <w:r w:rsidR="00E64BAC" w:rsidRPr="00D43FF3">
        <w:rPr>
          <w:b w:val="0"/>
          <w:bCs w:val="0"/>
        </w:rPr>
        <w:t xml:space="preserve"> Corinthians 10:3-5</w:t>
      </w:r>
      <w:r w:rsidR="00E64BAC">
        <w:rPr>
          <w:b w:val="0"/>
          <w:bCs w:val="0"/>
        </w:rPr>
        <w:t xml:space="preserve">; </w:t>
      </w:r>
      <w:r w:rsidRPr="00D43FF3">
        <w:rPr>
          <w:b w:val="0"/>
          <w:bCs w:val="0"/>
        </w:rPr>
        <w:t>Matthew 2:15; Joshua 1:1-3; Acts 3:22-26; Hebrews 3:7-4:11</w:t>
      </w:r>
      <w:r w:rsidR="00E64BAC">
        <w:rPr>
          <w:b w:val="0"/>
          <w:bCs w:val="0"/>
        </w:rPr>
        <w:t>.</w:t>
      </w:r>
      <w:r w:rsidRPr="00D43FF3">
        <w:rPr>
          <w:b w:val="0"/>
          <w:bCs w:val="0"/>
        </w:rPr>
        <w:t xml:space="preserve"> </w:t>
      </w:r>
    </w:p>
    <w:p w14:paraId="6EF8C8BB" w14:textId="39384D14" w:rsidR="00D43FF3" w:rsidRPr="000E6A33" w:rsidRDefault="000A2EF6"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Who </w:t>
      </w:r>
      <w:r w:rsidR="00C73F1E" w:rsidRPr="000E6A33">
        <w:rPr>
          <w:b w:val="0"/>
          <w:bCs w:val="0"/>
        </w:rPr>
        <w:t>was</w:t>
      </w:r>
      <w:r w:rsidR="00693186" w:rsidRPr="000E6A33">
        <w:rPr>
          <w:b w:val="0"/>
          <w:bCs w:val="0"/>
        </w:rPr>
        <w:t>,</w:t>
      </w:r>
      <w:r w:rsidR="00C73F1E" w:rsidRPr="000E6A33">
        <w:rPr>
          <w:b w:val="0"/>
          <w:bCs w:val="0"/>
        </w:rPr>
        <w:t xml:space="preserve"> or </w:t>
      </w:r>
      <w:r w:rsidRPr="000E6A33">
        <w:rPr>
          <w:b w:val="0"/>
          <w:bCs w:val="0"/>
        </w:rPr>
        <w:t>is</w:t>
      </w:r>
      <w:r w:rsidR="00693186" w:rsidRPr="000E6A33">
        <w:rPr>
          <w:b w:val="0"/>
          <w:bCs w:val="0"/>
        </w:rPr>
        <w:t>,</w:t>
      </w:r>
      <w:r w:rsidRPr="000E6A33">
        <w:rPr>
          <w:b w:val="0"/>
          <w:bCs w:val="0"/>
        </w:rPr>
        <w:t xml:space="preserve"> </w:t>
      </w:r>
      <w:r w:rsidR="00693186" w:rsidRPr="000E6A33">
        <w:rPr>
          <w:b w:val="0"/>
          <w:bCs w:val="0"/>
        </w:rPr>
        <w:t>“T</w:t>
      </w:r>
      <w:r w:rsidRPr="000E6A33">
        <w:rPr>
          <w:b w:val="0"/>
          <w:bCs w:val="0"/>
        </w:rPr>
        <w:t>he True Joshua”?</w:t>
      </w:r>
    </w:p>
    <w:p w14:paraId="5939ADE9" w14:textId="023E486F" w:rsidR="00D43FF3" w:rsidRPr="000E6A33" w:rsidRDefault="00B05C50" w:rsidP="00F102FD">
      <w:pPr>
        <w:pStyle w:val="ListParagraph"/>
        <w:widowControl w:val="0"/>
        <w:spacing w:line="259" w:lineRule="auto"/>
        <w:ind w:right="720"/>
        <w:contextualSpacing w:val="0"/>
        <w:rPr>
          <w:b w:val="0"/>
          <w:bCs w:val="0"/>
        </w:rPr>
      </w:pPr>
      <w:r>
        <w:rPr>
          <w:b w:val="0"/>
          <w:bCs w:val="0"/>
        </w:rPr>
        <w:t xml:space="preserve">[From the </w:t>
      </w:r>
      <w:r>
        <w:rPr>
          <w:b w:val="0"/>
          <w:bCs w:val="0"/>
          <w:i/>
        </w:rPr>
        <w:t>Adult Sabbath School Bible Study Guide</w:t>
      </w:r>
      <w:r>
        <w:rPr>
          <w:b w:val="0"/>
          <w:bCs w:val="0"/>
        </w:rPr>
        <w:t>=BSG:]</w:t>
      </w:r>
      <w:r w:rsidR="00D43FF3" w:rsidRPr="000E6A33">
        <w:rPr>
          <w:b w:val="0"/>
          <w:bCs w:val="0"/>
        </w:rPr>
        <w:t xml:space="preserve"> In the book of Joshua, there is a sense that the life of its </w:t>
      </w:r>
      <w:r w:rsidR="00D43FF3" w:rsidRPr="00AA5DAD">
        <w:t>main character points beyond itself to a reality that is much greater than the man himself</w:t>
      </w:r>
      <w:r w:rsidR="00D43FF3" w:rsidRPr="000E6A33">
        <w:rPr>
          <w:b w:val="0"/>
          <w:bCs w:val="0"/>
        </w:rPr>
        <w:t xml:space="preserve">. We see this principle all through the Bible, such as with </w:t>
      </w:r>
      <w:r w:rsidR="00D43FF3" w:rsidRPr="00AA5DAD">
        <w:t>the land of Canaan, a symbol of our eternal hope in a new earth</w:t>
      </w:r>
      <w:r w:rsidR="00D43FF3" w:rsidRPr="000E6A33">
        <w:rPr>
          <w:b w:val="0"/>
          <w:bCs w:val="0"/>
        </w:rPr>
        <w:t xml:space="preserve">. And, of course, </w:t>
      </w:r>
      <w:r w:rsidR="00D43FF3" w:rsidRPr="00AA5DAD">
        <w:t>the earthly sanctuary service pointed to a greater reality</w:t>
      </w:r>
      <w:r w:rsidR="00D43FF3" w:rsidRPr="000E6A33">
        <w:rPr>
          <w:b w:val="0"/>
          <w:bCs w:val="0"/>
        </w:rPr>
        <w:t xml:space="preserve">: “But Christ came as High Priest of the good things to come, with the greater and more perfect tabernacle not made with hands, that is, not of this creation” </w:t>
      </w:r>
      <w:r w:rsidR="00D43FF3" w:rsidRPr="00AA5DAD">
        <w:rPr>
          <w:b w:val="0"/>
          <w:bCs w:val="0"/>
          <w:i/>
          <w:iCs/>
        </w:rPr>
        <w:t>(Heb. 9:11, NKJV)</w:t>
      </w:r>
      <w:r w:rsidR="00D43FF3" w:rsidRPr="000E6A33">
        <w:rPr>
          <w:b w:val="0"/>
          <w:bCs w:val="0"/>
        </w:rPr>
        <w:t>.</w:t>
      </w:r>
    </w:p>
    <w:p w14:paraId="14D1A6C7" w14:textId="77777777" w:rsidR="00D43FF3" w:rsidRPr="000E6A33" w:rsidRDefault="00D43FF3" w:rsidP="00F102FD">
      <w:pPr>
        <w:pStyle w:val="ListParagraph"/>
        <w:widowControl w:val="0"/>
        <w:spacing w:line="259" w:lineRule="auto"/>
        <w:ind w:right="720"/>
        <w:contextualSpacing w:val="0"/>
        <w:rPr>
          <w:b w:val="0"/>
          <w:bCs w:val="0"/>
        </w:rPr>
      </w:pPr>
      <w:r w:rsidRPr="000E6A33">
        <w:rPr>
          <w:b w:val="0"/>
          <w:bCs w:val="0"/>
        </w:rPr>
        <w:t xml:space="preserve">But the question arises: </w:t>
      </w:r>
      <w:r w:rsidRPr="00AA5DAD">
        <w:t>In what way does Joshua point to a future fulfillment?</w:t>
      </w:r>
      <w:r w:rsidRPr="000E6A33">
        <w:rPr>
          <w:b w:val="0"/>
          <w:bCs w:val="0"/>
        </w:rPr>
        <w:t xml:space="preserve"> How can we be sure that such an interpretation of the book is legitimate? What are the biblical principles that control the application of the book of Joshua to New Testament realities and to end-time events?</w:t>
      </w:r>
    </w:p>
    <w:p w14:paraId="49F7DFAF" w14:textId="469A1478" w:rsidR="00D43FF3" w:rsidRPr="00AA5DAD" w:rsidRDefault="00CD5101" w:rsidP="00F102FD">
      <w:pPr>
        <w:pStyle w:val="ListParagraph"/>
        <w:widowControl w:val="0"/>
        <w:spacing w:line="259" w:lineRule="auto"/>
        <w:ind w:right="720"/>
        <w:contextualSpacing w:val="0"/>
        <w:rPr>
          <w:b w:val="0"/>
          <w:bCs w:val="0"/>
          <w:vertAlign w:val="superscript"/>
        </w:rPr>
      </w:pPr>
      <w:r>
        <w:rPr>
          <w:b w:val="0"/>
          <w:bCs w:val="0"/>
        </w:rPr>
        <w:t>… W</w:t>
      </w:r>
      <w:r w:rsidR="00D43FF3" w:rsidRPr="000E6A33">
        <w:rPr>
          <w:b w:val="0"/>
          <w:bCs w:val="0"/>
        </w:rPr>
        <w:t xml:space="preserve">e will </w:t>
      </w:r>
      <w:r w:rsidR="00D43FF3" w:rsidRPr="00AA5DAD">
        <w:t>look at principles of biblical interpretation concerning typology</w:t>
      </w:r>
      <w:r w:rsidR="00D43FF3" w:rsidRPr="000E6A33">
        <w:rPr>
          <w:b w:val="0"/>
          <w:bCs w:val="0"/>
        </w:rPr>
        <w:t xml:space="preserve">. We will study how the Bible itself contains indicators of typology and </w:t>
      </w:r>
      <w:r w:rsidR="00D43FF3" w:rsidRPr="00AA5DAD">
        <w:t xml:space="preserve">how the life of Joshua foreshadows the ministry of the Messiah and points to symbolism fulfilled in the church as well as in the consummation of human </w:t>
      </w:r>
      <w:proofErr w:type="gramStart"/>
      <w:r w:rsidR="00D43FF3" w:rsidRPr="00AA5DAD">
        <w:t>history.</w:t>
      </w:r>
      <w:r w:rsidR="00D43FF3" w:rsidRPr="000E6A33">
        <w:rPr>
          <w:b w:val="0"/>
          <w:bCs w:val="0"/>
        </w:rPr>
        <w:t>—</w:t>
      </w:r>
      <w:proofErr w:type="gramEnd"/>
      <w:r w:rsidR="00D43FF3" w:rsidRPr="00F102FD">
        <w:rPr>
          <w:b w:val="0"/>
          <w:bCs w:val="0"/>
          <w:i/>
          <w:iCs/>
        </w:rPr>
        <w:t>BSG</w:t>
      </w:r>
      <w:r w:rsidR="00D43FF3" w:rsidRPr="000E6A33">
        <w:rPr>
          <w:b w:val="0"/>
          <w:bCs w:val="0"/>
        </w:rPr>
        <w:t xml:space="preserve">* for Sabbath </w:t>
      </w:r>
      <w:proofErr w:type="gramStart"/>
      <w:r w:rsidR="00D43FF3" w:rsidRPr="000E6A33">
        <w:rPr>
          <w:b w:val="0"/>
          <w:bCs w:val="0"/>
        </w:rPr>
        <w:t>Afternoon.</w:t>
      </w:r>
      <w:r w:rsidR="00B05C50">
        <w:rPr>
          <w:b w:val="0"/>
          <w:bCs w:val="0"/>
          <w:vertAlign w:val="superscript"/>
        </w:rPr>
        <w:t>†</w:t>
      </w:r>
      <w:proofErr w:type="gramEnd"/>
      <w:r w:rsidR="00B05C50">
        <w:rPr>
          <w:b w:val="0"/>
          <w:bCs w:val="0"/>
          <w:vertAlign w:val="superscript"/>
        </w:rPr>
        <w:t>‡§</w:t>
      </w:r>
    </w:p>
    <w:p w14:paraId="3779082A" w14:textId="20101E75" w:rsidR="00D43FF3" w:rsidRPr="000E6A33" w:rsidRDefault="00D43FF3"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If you </w:t>
      </w:r>
      <w:r w:rsidR="00B33706">
        <w:rPr>
          <w:b w:val="0"/>
          <w:bCs w:val="0"/>
        </w:rPr>
        <w:t>can</w:t>
      </w:r>
      <w:r w:rsidRPr="000E6A33">
        <w:rPr>
          <w:b w:val="0"/>
          <w:bCs w:val="0"/>
        </w:rPr>
        <w:t xml:space="preserve"> read </w:t>
      </w:r>
      <w:r w:rsidR="00352917">
        <w:rPr>
          <w:b w:val="0"/>
          <w:bCs w:val="0"/>
        </w:rPr>
        <w:t>b</w:t>
      </w:r>
      <w:r w:rsidRPr="000E6A33">
        <w:rPr>
          <w:b w:val="0"/>
          <w:bCs w:val="0"/>
        </w:rPr>
        <w:t>iblical Hebrew and Greek</w:t>
      </w:r>
      <w:r w:rsidR="00F302F4" w:rsidRPr="000E6A33">
        <w:rPr>
          <w:b w:val="0"/>
          <w:bCs w:val="0"/>
        </w:rPr>
        <w:t>,</w:t>
      </w:r>
      <w:r w:rsidRPr="000E6A33">
        <w:rPr>
          <w:b w:val="0"/>
          <w:bCs w:val="0"/>
        </w:rPr>
        <w:t xml:space="preserve"> there are key words that suggest that types and antitypes are </w:t>
      </w:r>
      <w:r w:rsidR="00B33706">
        <w:rPr>
          <w:b w:val="0"/>
          <w:bCs w:val="0"/>
        </w:rPr>
        <w:t>made</w:t>
      </w:r>
      <w:r w:rsidRPr="000E6A33">
        <w:rPr>
          <w:b w:val="0"/>
          <w:bCs w:val="0"/>
        </w:rPr>
        <w:t>. For the rest of us</w:t>
      </w:r>
      <w:r w:rsidR="00693186" w:rsidRPr="000E6A33">
        <w:rPr>
          <w:b w:val="0"/>
          <w:bCs w:val="0"/>
        </w:rPr>
        <w:t>,</w:t>
      </w:r>
      <w:r w:rsidRPr="000E6A33">
        <w:rPr>
          <w:b w:val="0"/>
          <w:bCs w:val="0"/>
        </w:rPr>
        <w:t xml:space="preserve"> the challenge is to see the bigger picture in each story or event and see how those stories or events are harbingers of things to come.</w:t>
      </w:r>
    </w:p>
    <w:p w14:paraId="67C57CC6" w14:textId="47EDFD2A" w:rsidR="00D43FF3" w:rsidRPr="008C6921" w:rsidRDefault="00D43FF3" w:rsidP="00F102FD">
      <w:pPr>
        <w:pStyle w:val="ListParagraph"/>
        <w:widowControl w:val="0"/>
        <w:spacing w:line="276" w:lineRule="auto"/>
        <w:ind w:left="-720"/>
        <w:contextualSpacing w:val="0"/>
      </w:pPr>
      <w:r w:rsidRPr="008C6921">
        <w:t>Biblical Typology</w:t>
      </w:r>
    </w:p>
    <w:p w14:paraId="46843992" w14:textId="256D2BCC" w:rsidR="00D43FF3" w:rsidRPr="000E6A33" w:rsidRDefault="0075242B" w:rsidP="00F102FD">
      <w:pPr>
        <w:pStyle w:val="ListParagraph"/>
        <w:widowControl w:val="0"/>
        <w:spacing w:line="259" w:lineRule="auto"/>
        <w:ind w:right="720"/>
        <w:contextualSpacing w:val="0"/>
        <w:rPr>
          <w:b w:val="0"/>
          <w:bCs w:val="0"/>
        </w:rPr>
      </w:pPr>
      <w:r w:rsidRPr="00AA5DAD">
        <w:rPr>
          <w:b w:val="0"/>
          <w:bCs w:val="0"/>
        </w:rPr>
        <w:t xml:space="preserve">[From the </w:t>
      </w:r>
      <w:r w:rsidRPr="00AA5DAD">
        <w:rPr>
          <w:b w:val="0"/>
          <w:bCs w:val="0"/>
          <w:i/>
        </w:rPr>
        <w:t xml:space="preserve">Adult </w:t>
      </w:r>
      <w:r w:rsidRPr="0075242B">
        <w:rPr>
          <w:i/>
        </w:rPr>
        <w:t>Teachers</w:t>
      </w:r>
      <w:r w:rsidRPr="00AA5DAD">
        <w:rPr>
          <w:b w:val="0"/>
          <w:bCs w:val="0"/>
          <w:i/>
        </w:rPr>
        <w:t xml:space="preserve"> Sabbath School Bible Study Guide</w:t>
      </w:r>
      <w:r w:rsidRPr="00AA5DAD">
        <w:rPr>
          <w:b w:val="0"/>
          <w:bCs w:val="0"/>
        </w:rPr>
        <w:t>=</w:t>
      </w:r>
      <w:r w:rsidRPr="0075242B">
        <w:t>T</w:t>
      </w:r>
      <w:r w:rsidRPr="00AA5DAD">
        <w:rPr>
          <w:b w:val="0"/>
          <w:bCs w:val="0"/>
        </w:rPr>
        <w:t>-BSG:]</w:t>
      </w:r>
      <w:r w:rsidR="00693186">
        <w:rPr>
          <w:b w:val="0"/>
          <w:bCs w:val="0"/>
        </w:rPr>
        <w:t xml:space="preserve"> </w:t>
      </w:r>
      <w:r w:rsidR="00D43FF3" w:rsidRPr="00F302F4">
        <w:rPr>
          <w:b w:val="0"/>
          <w:bCs w:val="0"/>
        </w:rPr>
        <w:t xml:space="preserve">It is not an exaggeration to affirm that “historically, Seventh-day Adventism is not only a prophetic movement; it is also a typological movement.” Since the beginning of Adventism, </w:t>
      </w:r>
      <w:r w:rsidR="00847F02">
        <w:rPr>
          <w:b w:val="0"/>
          <w:bCs w:val="0"/>
        </w:rPr>
        <w:t>“</w:t>
      </w:r>
      <w:r w:rsidR="00D43FF3" w:rsidRPr="00F302F4">
        <w:rPr>
          <w:b w:val="0"/>
          <w:bCs w:val="0"/>
        </w:rPr>
        <w:t>typology was a method used to evaluate, experience, and understand Adventism identity, role, and message in salvation history.”</w:t>
      </w:r>
      <w:r w:rsidR="00847F02">
        <w:rPr>
          <w:b w:val="0"/>
          <w:bCs w:val="0"/>
        </w:rPr>
        <w:t>—</w:t>
      </w:r>
      <w:r w:rsidR="00D43FF3" w:rsidRPr="00F302F4">
        <w:rPr>
          <w:b w:val="0"/>
          <w:bCs w:val="0"/>
        </w:rPr>
        <w:t xml:space="preserve">Erick Mendieta, “Typology and Adventist Eschatological Identity: Friend or Foe?” </w:t>
      </w:r>
      <w:r w:rsidR="00D43FF3" w:rsidRPr="00AA5DAD">
        <w:rPr>
          <w:b w:val="0"/>
          <w:bCs w:val="0"/>
          <w:i/>
          <w:iCs/>
        </w:rPr>
        <w:t>Andrews University Seminary Student Journal</w:t>
      </w:r>
      <w:r w:rsidR="00D43FF3" w:rsidRPr="00F302F4">
        <w:rPr>
          <w:b w:val="0"/>
          <w:bCs w:val="0"/>
        </w:rPr>
        <w:t>,</w:t>
      </w:r>
      <w:r w:rsidR="00D43FF3" w:rsidRPr="008B487A">
        <w:rPr>
          <w:b w:val="0"/>
          <w:bCs w:val="0"/>
        </w:rPr>
        <w:t xml:space="preserve"> vol. 1, no. 1 (Spring 2015), pp. 45, 46</w:t>
      </w:r>
      <w:r w:rsidR="00693186">
        <w:rPr>
          <w:b w:val="0"/>
          <w:bCs w:val="0"/>
        </w:rPr>
        <w:t xml:space="preserve">. </w:t>
      </w:r>
      <w:r w:rsidR="00D43FF3" w:rsidRPr="000E6A33">
        <w:rPr>
          <w:b w:val="0"/>
          <w:bCs w:val="0"/>
        </w:rPr>
        <w:t xml:space="preserve">There are two kinds of typology: vertical and horizontal. </w:t>
      </w:r>
      <w:r w:rsidR="00D43FF3" w:rsidRPr="00AA5DAD">
        <w:t>Vertical typology</w:t>
      </w:r>
      <w:r w:rsidR="00D43FF3" w:rsidRPr="00AA5DAD">
        <w:rPr>
          <w:b w:val="0"/>
          <w:bCs w:val="0"/>
        </w:rPr>
        <w:t xml:space="preserve"> </w:t>
      </w:r>
      <w:r w:rsidR="00D43FF3" w:rsidRPr="000E6A33">
        <w:rPr>
          <w:b w:val="0"/>
          <w:bCs w:val="0"/>
        </w:rPr>
        <w:t xml:space="preserve">concerns the relationship between the </w:t>
      </w:r>
      <w:r w:rsidR="00D43FF3" w:rsidRPr="00AA5DAD">
        <w:t>heavenly and earthly sanctuary</w:t>
      </w:r>
      <w:r w:rsidR="00D43FF3" w:rsidRPr="000E6A33">
        <w:rPr>
          <w:b w:val="0"/>
          <w:bCs w:val="0"/>
        </w:rPr>
        <w:t xml:space="preserve">. It is the most widely known and studied within Adventism. </w:t>
      </w:r>
      <w:r w:rsidR="00D43FF3" w:rsidRPr="00AA5DAD">
        <w:t>Horizontal typology</w:t>
      </w:r>
      <w:r w:rsidR="00D43FF3" w:rsidRPr="000E6A33">
        <w:rPr>
          <w:b w:val="0"/>
          <w:bCs w:val="0"/>
        </w:rPr>
        <w:t xml:space="preserve"> involves the </w:t>
      </w:r>
      <w:r w:rsidR="00D43FF3" w:rsidRPr="00AA5DAD">
        <w:t>relationship between the Old and New Testaments</w:t>
      </w:r>
      <w:r w:rsidR="00D43FF3" w:rsidRPr="000E6A33">
        <w:rPr>
          <w:b w:val="0"/>
          <w:bCs w:val="0"/>
        </w:rPr>
        <w:t xml:space="preserve">, and it is one of the primary </w:t>
      </w:r>
      <w:r w:rsidR="00D43FF3" w:rsidRPr="00AA5DAD">
        <w:t>ways to</w:t>
      </w:r>
      <w:r w:rsidR="00D43FF3" w:rsidRPr="000E6A33">
        <w:rPr>
          <w:b w:val="0"/>
          <w:bCs w:val="0"/>
        </w:rPr>
        <w:t xml:space="preserve"> </w:t>
      </w:r>
      <w:r w:rsidR="00D43FF3" w:rsidRPr="00AA5DAD">
        <w:t xml:space="preserve">discern Jesus within the writings of “Moses and all the prophets” </w:t>
      </w:r>
      <w:r w:rsidR="00D43FF3" w:rsidRPr="00AA5DAD">
        <w:rPr>
          <w:i/>
          <w:iCs/>
        </w:rPr>
        <w:t>(Luke 24:27)</w:t>
      </w:r>
      <w:r w:rsidR="00D43FF3" w:rsidRPr="000E6A33">
        <w:rPr>
          <w:b w:val="0"/>
          <w:bCs w:val="0"/>
        </w:rPr>
        <w:t xml:space="preserve">. </w:t>
      </w:r>
      <w:r w:rsidR="00D43FF3" w:rsidRPr="00F102FD">
        <w:t xml:space="preserve">This typology is the focus of our </w:t>
      </w:r>
      <w:proofErr w:type="gramStart"/>
      <w:r w:rsidR="00D43FF3" w:rsidRPr="00F102FD">
        <w:t>lesson</w:t>
      </w:r>
      <w:r w:rsidR="00D43FF3" w:rsidRPr="000E6A33">
        <w:rPr>
          <w:b w:val="0"/>
          <w:bCs w:val="0"/>
        </w:rPr>
        <w:t>.</w:t>
      </w:r>
      <w:r w:rsidRPr="000E6A33">
        <w:rPr>
          <w:b w:val="0"/>
          <w:bCs w:val="0"/>
        </w:rPr>
        <w:t>—</w:t>
      </w:r>
      <w:proofErr w:type="gramEnd"/>
      <w:r w:rsidRPr="000E6A33">
        <w:rPr>
          <w:b w:val="0"/>
          <w:bCs w:val="0"/>
          <w:i/>
        </w:rPr>
        <w:t>T-BSG</w:t>
      </w:r>
      <w:r w:rsidR="00352917" w:rsidRPr="00352917">
        <w:rPr>
          <w:b w:val="0"/>
          <w:bCs w:val="0"/>
        </w:rPr>
        <w:t>*</w:t>
      </w:r>
      <w:r w:rsidRPr="000E6A33">
        <w:rPr>
          <w:b w:val="0"/>
          <w:bCs w:val="0"/>
          <w:iCs/>
        </w:rPr>
        <w:t xml:space="preserve"> 132-</w:t>
      </w:r>
      <w:proofErr w:type="gramStart"/>
      <w:r w:rsidRPr="000E6A33">
        <w:rPr>
          <w:b w:val="0"/>
          <w:bCs w:val="0"/>
          <w:iCs/>
        </w:rPr>
        <w:t>133.</w:t>
      </w:r>
      <w:r w:rsidR="009D3506">
        <w:rPr>
          <w:b w:val="0"/>
          <w:bCs w:val="0"/>
          <w:iCs/>
          <w:vertAlign w:val="superscript"/>
        </w:rPr>
        <w:t>†</w:t>
      </w:r>
      <w:proofErr w:type="gramEnd"/>
      <w:r w:rsidR="009D3506">
        <w:rPr>
          <w:b w:val="0"/>
          <w:bCs w:val="0"/>
          <w:iCs/>
          <w:vertAlign w:val="superscript"/>
        </w:rPr>
        <w:t>‡§</w:t>
      </w:r>
    </w:p>
    <w:p w14:paraId="59A16443" w14:textId="6835FAE9" w:rsidR="00D43FF3" w:rsidRPr="00AA5DAD" w:rsidRDefault="0075242B" w:rsidP="00F102FD">
      <w:pPr>
        <w:pStyle w:val="ListParagraph"/>
        <w:widowControl w:val="0"/>
        <w:spacing w:line="259" w:lineRule="auto"/>
        <w:ind w:right="720"/>
        <w:contextualSpacing w:val="0"/>
        <w:rPr>
          <w:b w:val="0"/>
          <w:bCs w:val="0"/>
          <w:iCs/>
          <w:vertAlign w:val="superscript"/>
        </w:rPr>
      </w:pPr>
      <w:r>
        <w:rPr>
          <w:b w:val="0"/>
          <w:bCs w:val="0"/>
        </w:rPr>
        <w:t xml:space="preserve">[T-BSG:] </w:t>
      </w:r>
      <w:r w:rsidR="00D43FF3" w:rsidRPr="000E6A33">
        <w:rPr>
          <w:b w:val="0"/>
          <w:bCs w:val="0"/>
        </w:rPr>
        <w:t>The traditional understanding of</w:t>
      </w:r>
      <w:r w:rsidR="00D43FF3" w:rsidRPr="00C34AAA">
        <w:t xml:space="preserve"> typology</w:t>
      </w:r>
      <w:r w:rsidR="00D43FF3" w:rsidRPr="000E6A33">
        <w:rPr>
          <w:b w:val="0"/>
          <w:bCs w:val="0"/>
        </w:rPr>
        <w:t xml:space="preserve"> can be summarized in the following definition: </w:t>
      </w:r>
      <w:r w:rsidR="00D43FF3" w:rsidRPr="00C34AAA">
        <w:t xml:space="preserve">“the study of persons, events, or institutions (the types) that God has divinely designed to prefigure their end-time </w:t>
      </w:r>
      <w:r w:rsidR="00D43FF3" w:rsidRPr="00C34AAA">
        <w:lastRenderedPageBreak/>
        <w:t>fulfillments (the antitypes) in Christ and in the gospel realities brought about by Him.”</w:t>
      </w:r>
      <w:r w:rsidR="00C73F1E" w:rsidRPr="000E6A33">
        <w:rPr>
          <w:b w:val="0"/>
          <w:bCs w:val="0"/>
        </w:rPr>
        <w:t>—</w:t>
      </w:r>
      <w:r w:rsidR="00D43FF3" w:rsidRPr="000E6A33">
        <w:rPr>
          <w:b w:val="0"/>
          <w:bCs w:val="0"/>
        </w:rPr>
        <w:t xml:space="preserve">Richard M. Davidson, </w:t>
      </w:r>
      <w:r w:rsidR="00D43FF3" w:rsidRPr="000E6A33">
        <w:rPr>
          <w:b w:val="0"/>
          <w:bCs w:val="0"/>
          <w:i/>
          <w:iCs/>
        </w:rPr>
        <w:t>In the Footsteps of Joshua</w:t>
      </w:r>
      <w:r w:rsidR="00D43FF3" w:rsidRPr="000E6A33">
        <w:rPr>
          <w:b w:val="0"/>
          <w:bCs w:val="0"/>
        </w:rPr>
        <w:t xml:space="preserve"> (Hagerstown, MD: Review and Herald, 1995), p. 26. Such a definition is not arbitrarily imposed on Scripture but rather it emerges from the survey of the passages wherein the </w:t>
      </w:r>
      <w:r w:rsidR="00D43FF3" w:rsidRPr="00F102FD">
        <w:rPr>
          <w:b w:val="0"/>
          <w:bCs w:val="0"/>
        </w:rPr>
        <w:t>Greek</w:t>
      </w:r>
      <w:r w:rsidR="00D43FF3" w:rsidRPr="000E6A33">
        <w:rPr>
          <w:b w:val="0"/>
          <w:bCs w:val="0"/>
          <w:i/>
          <w:iCs/>
        </w:rPr>
        <w:t xml:space="preserve"> </w:t>
      </w:r>
      <w:r w:rsidR="00D43FF3" w:rsidRPr="00AA5DAD">
        <w:rPr>
          <w:b w:val="0"/>
          <w:bCs w:val="0"/>
        </w:rPr>
        <w:t>term</w:t>
      </w:r>
      <w:r w:rsidR="00D43FF3" w:rsidRPr="000E6A33">
        <w:rPr>
          <w:b w:val="0"/>
          <w:bCs w:val="0"/>
          <w:i/>
          <w:iCs/>
        </w:rPr>
        <w:t xml:space="preserve"> typos </w:t>
      </w:r>
      <w:r w:rsidR="00D43FF3" w:rsidRPr="00AA5DAD">
        <w:rPr>
          <w:b w:val="0"/>
          <w:bCs w:val="0"/>
        </w:rPr>
        <w:t>(type)</w:t>
      </w:r>
      <w:r w:rsidR="00D43FF3" w:rsidRPr="000E6A33">
        <w:rPr>
          <w:b w:val="0"/>
          <w:bCs w:val="0"/>
        </w:rPr>
        <w:t xml:space="preserve"> occurs in the New Testament </w:t>
      </w:r>
      <w:r w:rsidR="00D43FF3" w:rsidRPr="00AA5DAD">
        <w:rPr>
          <w:b w:val="0"/>
          <w:bCs w:val="0"/>
          <w:i/>
          <w:iCs/>
        </w:rPr>
        <w:t>(1 Cor. 10:1–13; Rom. 5:12-21; 1 Pet. 3:18–22; Hebrews 8, 9)</w:t>
      </w:r>
      <w:r w:rsidR="00D43FF3" w:rsidRPr="000E6A33">
        <w:rPr>
          <w:b w:val="0"/>
          <w:bCs w:val="0"/>
        </w:rPr>
        <w:t xml:space="preserve">, as shown in the seminal work of Richard M. Davidson, </w:t>
      </w:r>
      <w:r w:rsidR="00D43FF3" w:rsidRPr="000E6A33">
        <w:rPr>
          <w:b w:val="0"/>
          <w:bCs w:val="0"/>
          <w:i/>
          <w:iCs/>
        </w:rPr>
        <w:t xml:space="preserve">Typology in Scripture: A Study of Hermeneutical Typos Structures </w:t>
      </w:r>
      <w:r w:rsidR="00D43FF3" w:rsidRPr="000E6A33">
        <w:rPr>
          <w:b w:val="0"/>
          <w:bCs w:val="0"/>
        </w:rPr>
        <w:t>(Berrien Springs, MI: Andrews University Press, 1981).—</w:t>
      </w:r>
      <w:r w:rsidR="00D43FF3" w:rsidRPr="000E6A33">
        <w:rPr>
          <w:b w:val="0"/>
          <w:bCs w:val="0"/>
          <w:i/>
        </w:rPr>
        <w:t>T-BSG</w:t>
      </w:r>
      <w:r w:rsidR="00352917" w:rsidRPr="00352917">
        <w:rPr>
          <w:b w:val="0"/>
          <w:bCs w:val="0"/>
        </w:rPr>
        <w:t>*</w:t>
      </w:r>
      <w:r w:rsidR="00D43FF3" w:rsidRPr="000E6A33">
        <w:rPr>
          <w:b w:val="0"/>
          <w:bCs w:val="0"/>
          <w:iCs/>
        </w:rPr>
        <w:t xml:space="preserve"> </w:t>
      </w:r>
      <w:r w:rsidR="008A688B" w:rsidRPr="000E6A33">
        <w:rPr>
          <w:b w:val="0"/>
          <w:bCs w:val="0"/>
          <w:iCs/>
        </w:rPr>
        <w:t>13</w:t>
      </w:r>
      <w:r w:rsidR="00D43FF3" w:rsidRPr="000E6A33">
        <w:rPr>
          <w:b w:val="0"/>
          <w:bCs w:val="0"/>
          <w:iCs/>
        </w:rPr>
        <w:t>3.</w:t>
      </w:r>
      <w:r w:rsidR="00063E2F">
        <w:rPr>
          <w:b w:val="0"/>
          <w:bCs w:val="0"/>
          <w:iCs/>
          <w:vertAlign w:val="superscript"/>
        </w:rPr>
        <w:t>†</w:t>
      </w:r>
      <w:r w:rsidR="009D3506">
        <w:rPr>
          <w:b w:val="0"/>
          <w:bCs w:val="0"/>
          <w:iCs/>
          <w:vertAlign w:val="superscript"/>
        </w:rPr>
        <w:t>‡§</w:t>
      </w:r>
    </w:p>
    <w:p w14:paraId="29C4E52D" w14:textId="03300AAA" w:rsidR="00D43FF3" w:rsidRPr="000E6A33" w:rsidRDefault="00D43FF3"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Good </w:t>
      </w:r>
      <w:r w:rsidR="008A688B" w:rsidRPr="000E6A33">
        <w:rPr>
          <w:b w:val="0"/>
          <w:bCs w:val="0"/>
        </w:rPr>
        <w:t>e</w:t>
      </w:r>
      <w:r w:rsidRPr="000E6A33">
        <w:rPr>
          <w:b w:val="0"/>
          <w:bCs w:val="0"/>
        </w:rPr>
        <w:t xml:space="preserve">xamples of </w:t>
      </w:r>
      <w:r w:rsidR="008A688B" w:rsidRPr="000E6A33">
        <w:rPr>
          <w:b w:val="0"/>
          <w:bCs w:val="0"/>
        </w:rPr>
        <w:t>b</w:t>
      </w:r>
      <w:r w:rsidRPr="000E6A33">
        <w:rPr>
          <w:b w:val="0"/>
          <w:bCs w:val="0"/>
        </w:rPr>
        <w:t xml:space="preserve">iblical </w:t>
      </w:r>
      <w:r w:rsidR="008A688B" w:rsidRPr="000E6A33">
        <w:rPr>
          <w:b w:val="0"/>
          <w:bCs w:val="0"/>
        </w:rPr>
        <w:t>t</w:t>
      </w:r>
      <w:r w:rsidRPr="000E6A33">
        <w:rPr>
          <w:b w:val="0"/>
          <w:bCs w:val="0"/>
        </w:rPr>
        <w:t xml:space="preserve">ypology </w:t>
      </w:r>
      <w:r w:rsidR="008A688B" w:rsidRPr="000E6A33">
        <w:rPr>
          <w:b w:val="0"/>
          <w:bCs w:val="0"/>
        </w:rPr>
        <w:t>c</w:t>
      </w:r>
      <w:r w:rsidRPr="000E6A33">
        <w:rPr>
          <w:b w:val="0"/>
          <w:bCs w:val="0"/>
        </w:rPr>
        <w:t xml:space="preserve">an </w:t>
      </w:r>
      <w:r w:rsidR="008A688B" w:rsidRPr="000E6A33">
        <w:rPr>
          <w:b w:val="0"/>
          <w:bCs w:val="0"/>
        </w:rPr>
        <w:t>b</w:t>
      </w:r>
      <w:r w:rsidRPr="000E6A33">
        <w:rPr>
          <w:b w:val="0"/>
          <w:bCs w:val="0"/>
        </w:rPr>
        <w:t xml:space="preserve">e </w:t>
      </w:r>
      <w:r w:rsidR="008A688B" w:rsidRPr="000E6A33">
        <w:rPr>
          <w:b w:val="0"/>
          <w:bCs w:val="0"/>
        </w:rPr>
        <w:t>f</w:t>
      </w:r>
      <w:r w:rsidRPr="000E6A33">
        <w:rPr>
          <w:b w:val="0"/>
          <w:bCs w:val="0"/>
        </w:rPr>
        <w:t xml:space="preserve">ound by </w:t>
      </w:r>
      <w:r w:rsidR="008A688B" w:rsidRPr="000E6A33">
        <w:rPr>
          <w:b w:val="0"/>
          <w:bCs w:val="0"/>
        </w:rPr>
        <w:t>c</w:t>
      </w:r>
      <w:r w:rsidRPr="000E6A33">
        <w:rPr>
          <w:b w:val="0"/>
          <w:bCs w:val="0"/>
        </w:rPr>
        <w:t>omparing Romans 5:14 with 1 Corinthians 10:1-13</w:t>
      </w:r>
      <w:r w:rsidR="008A688B" w:rsidRPr="000E6A33">
        <w:rPr>
          <w:b w:val="0"/>
          <w:bCs w:val="0"/>
        </w:rPr>
        <w:t xml:space="preserve"> and by comparing</w:t>
      </w:r>
      <w:r w:rsidRPr="000E6A33">
        <w:rPr>
          <w:b w:val="0"/>
          <w:bCs w:val="0"/>
        </w:rPr>
        <w:t xml:space="preserve"> Hebrews 8:5 </w:t>
      </w:r>
      <w:r w:rsidR="00151C17">
        <w:rPr>
          <w:b w:val="0"/>
          <w:bCs w:val="0"/>
        </w:rPr>
        <w:t>with</w:t>
      </w:r>
      <w:r w:rsidR="00151C17" w:rsidRPr="000E6A33">
        <w:rPr>
          <w:b w:val="0"/>
          <w:bCs w:val="0"/>
        </w:rPr>
        <w:t xml:space="preserve"> </w:t>
      </w:r>
      <w:r w:rsidRPr="000E6A33">
        <w:rPr>
          <w:b w:val="0"/>
          <w:bCs w:val="0"/>
        </w:rPr>
        <w:t>Hebrews 9:23.</w:t>
      </w:r>
    </w:p>
    <w:p w14:paraId="17522A12" w14:textId="6EE2185C" w:rsidR="00D43FF3" w:rsidRPr="00D43FF3" w:rsidRDefault="00D43FF3" w:rsidP="00F102FD">
      <w:pPr>
        <w:pStyle w:val="ListParagraph"/>
        <w:widowControl w:val="0"/>
        <w:spacing w:line="259" w:lineRule="auto"/>
        <w:ind w:right="720"/>
        <w:contextualSpacing w:val="0"/>
      </w:pPr>
      <w:r w:rsidRPr="000E6A33">
        <w:rPr>
          <w:b w:val="0"/>
          <w:bCs w:val="0"/>
          <w:iCs/>
        </w:rPr>
        <w:t>[SDA Bible Comm</w:t>
      </w:r>
      <w:r w:rsidR="0075242B">
        <w:rPr>
          <w:b w:val="0"/>
          <w:bCs w:val="0"/>
          <w:iCs/>
        </w:rPr>
        <w:t>entary</w:t>
      </w:r>
      <w:r w:rsidRPr="000E6A33">
        <w:rPr>
          <w:b w:val="0"/>
          <w:bCs w:val="0"/>
          <w:iCs/>
        </w:rPr>
        <w:t xml:space="preserve">:] </w:t>
      </w:r>
      <w:r w:rsidRPr="00F102FD">
        <w:rPr>
          <w:iCs/>
        </w:rPr>
        <w:t>Figure</w:t>
      </w:r>
      <w:r w:rsidRPr="00F102FD">
        <w:rPr>
          <w:b w:val="0"/>
          <w:bCs w:val="0"/>
          <w:iCs/>
        </w:rPr>
        <w:t>.</w:t>
      </w:r>
      <w:r w:rsidRPr="000E6A33">
        <w:rPr>
          <w:b w:val="0"/>
          <w:bCs w:val="0"/>
        </w:rPr>
        <w:t xml:space="preserve"> Gr. </w:t>
      </w:r>
      <w:proofErr w:type="spellStart"/>
      <w:r w:rsidRPr="000E6A33">
        <w:rPr>
          <w:b w:val="0"/>
          <w:bCs w:val="0"/>
          <w:i/>
        </w:rPr>
        <w:t>tupos</w:t>
      </w:r>
      <w:proofErr w:type="spellEnd"/>
      <w:r w:rsidRPr="000E6A33">
        <w:rPr>
          <w:b w:val="0"/>
          <w:bCs w:val="0"/>
        </w:rPr>
        <w:t>, “type.” This word is common in the NT</w:t>
      </w:r>
      <w:r w:rsidR="008A688B" w:rsidRPr="000E6A33">
        <w:rPr>
          <w:b w:val="0"/>
          <w:bCs w:val="0"/>
        </w:rPr>
        <w:t xml:space="preserve"> [New Testament</w:t>
      </w:r>
      <w:proofErr w:type="gramStart"/>
      <w:r w:rsidR="008A688B" w:rsidRPr="000E6A33">
        <w:rPr>
          <w:b w:val="0"/>
          <w:bCs w:val="0"/>
        </w:rPr>
        <w:t>]</w:t>
      </w:r>
      <w:r w:rsidRPr="000E6A33">
        <w:rPr>
          <w:b w:val="0"/>
          <w:bCs w:val="0"/>
        </w:rPr>
        <w:t>, but</w:t>
      </w:r>
      <w:proofErr w:type="gramEnd"/>
      <w:r w:rsidRPr="000E6A33">
        <w:rPr>
          <w:b w:val="0"/>
          <w:bCs w:val="0"/>
        </w:rPr>
        <w:t xml:space="preserve"> has been variously translated “form” (Rom. 6:17), “print” (John 20:25), “fashion” (Acts 7:44), “manner” (Acts 23:25), “ensample” (Phil. 3:17), “pattern” (Heb. 8:5). </w:t>
      </w:r>
      <w:r w:rsidRPr="00D43FF3">
        <w:t>It means basically the impression made by a die. Hence it has come to mean “copy,” “figure,” also “a pattern,” “an example.”</w:t>
      </w:r>
    </w:p>
    <w:p w14:paraId="4624ACBC" w14:textId="40473F08" w:rsidR="00D43FF3" w:rsidRPr="000E6A33" w:rsidRDefault="00D43FF3" w:rsidP="00F102FD">
      <w:pPr>
        <w:pStyle w:val="ListParagraph"/>
        <w:widowControl w:val="0"/>
        <w:spacing w:line="259" w:lineRule="auto"/>
        <w:ind w:right="720"/>
        <w:contextualSpacing w:val="0"/>
        <w:rPr>
          <w:b w:val="0"/>
          <w:bCs w:val="0"/>
        </w:rPr>
      </w:pPr>
      <w:r w:rsidRPr="000E6A33">
        <w:rPr>
          <w:b w:val="0"/>
          <w:bCs w:val="0"/>
        </w:rPr>
        <w:t xml:space="preserve">Paul does not go into all the possible implications of what he has said, but focuses simply on his central point, namely, that </w:t>
      </w:r>
      <w:r w:rsidRPr="00D43FF3">
        <w:t>the effects of Adam’s sin have been passed upon all men. The principle and power of sin and death have been transmitted to all the descendants of Adam.</w:t>
      </w:r>
      <w:r w:rsidRPr="000E6A33">
        <w:rPr>
          <w:b w:val="0"/>
          <w:bCs w:val="0"/>
        </w:rPr>
        <w:t xml:space="preserve"> Because his deed affected the whole race, he is a type of the One whose act of righteousness has resulted in the transmission of the principle and power of righteousness and life to all those who are born again into His family (John 1:12, 13).—</w:t>
      </w:r>
      <w:r w:rsidR="008A688B" w:rsidRPr="000E6A33">
        <w:rPr>
          <w:b w:val="0"/>
          <w:bCs w:val="0"/>
        </w:rPr>
        <w:t>Article on Romans 5:1</w:t>
      </w:r>
      <w:r w:rsidR="000250A7">
        <w:rPr>
          <w:b w:val="0"/>
          <w:bCs w:val="0"/>
        </w:rPr>
        <w:t>4</w:t>
      </w:r>
      <w:r w:rsidR="008A688B" w:rsidRPr="000E6A33">
        <w:rPr>
          <w:b w:val="0"/>
          <w:bCs w:val="0"/>
        </w:rPr>
        <w:t xml:space="preserve">. </w:t>
      </w:r>
      <w:r w:rsidRPr="000E6A33">
        <w:rPr>
          <w:b w:val="0"/>
          <w:bCs w:val="0"/>
        </w:rPr>
        <w:t>Nichol, F. D. (Ed.). (19</w:t>
      </w:r>
      <w:r w:rsidR="000250A7">
        <w:rPr>
          <w:b w:val="0"/>
          <w:bCs w:val="0"/>
        </w:rPr>
        <w:t>57</w:t>
      </w:r>
      <w:r w:rsidRPr="000E6A33">
        <w:rPr>
          <w:b w:val="0"/>
          <w:bCs w:val="0"/>
        </w:rPr>
        <w:t xml:space="preserve">). </w:t>
      </w:r>
      <w:r w:rsidRPr="000E6A33">
        <w:rPr>
          <w:b w:val="0"/>
          <w:bCs w:val="0"/>
          <w:i/>
          <w:iCs/>
        </w:rPr>
        <w:t>The Seventh-day Adventist Bible Commentary</w:t>
      </w:r>
      <w:r w:rsidR="008A688B" w:rsidRPr="00F102FD">
        <w:rPr>
          <w:b w:val="0"/>
          <w:bCs w:val="0"/>
        </w:rPr>
        <w:t>,</w:t>
      </w:r>
      <w:r w:rsidRPr="000E6A33">
        <w:rPr>
          <w:b w:val="0"/>
          <w:bCs w:val="0"/>
        </w:rPr>
        <w:t xml:space="preserve"> </w:t>
      </w:r>
      <w:r w:rsidR="008A688B" w:rsidRPr="000E6A33">
        <w:rPr>
          <w:b w:val="0"/>
          <w:bCs w:val="0"/>
        </w:rPr>
        <w:t>v</w:t>
      </w:r>
      <w:r w:rsidRPr="000E6A33">
        <w:rPr>
          <w:b w:val="0"/>
          <w:bCs w:val="0"/>
        </w:rPr>
        <w:t xml:space="preserve">ol. 6, 532. Review and Herald Publishing </w:t>
      </w:r>
      <w:proofErr w:type="gramStart"/>
      <w:r w:rsidRPr="000E6A33">
        <w:rPr>
          <w:b w:val="0"/>
          <w:bCs w:val="0"/>
        </w:rPr>
        <w:t>Association.</w:t>
      </w:r>
      <w:r w:rsidR="009D3506">
        <w:rPr>
          <w:b w:val="0"/>
          <w:bCs w:val="0"/>
          <w:vertAlign w:val="superscript"/>
        </w:rPr>
        <w:t>†</w:t>
      </w:r>
      <w:proofErr w:type="gramEnd"/>
      <w:r w:rsidR="009D3506">
        <w:rPr>
          <w:b w:val="0"/>
          <w:bCs w:val="0"/>
          <w:vertAlign w:val="superscript"/>
        </w:rPr>
        <w:t>‡</w:t>
      </w:r>
    </w:p>
    <w:p w14:paraId="45270C17" w14:textId="5ED558E0" w:rsidR="00D43FF3" w:rsidRPr="000E6A33" w:rsidRDefault="00D43FF3" w:rsidP="00F102FD">
      <w:pPr>
        <w:pStyle w:val="ListParagraph"/>
        <w:widowControl w:val="0"/>
        <w:spacing w:line="259" w:lineRule="auto"/>
        <w:ind w:right="720"/>
        <w:contextualSpacing w:val="0"/>
        <w:rPr>
          <w:b w:val="0"/>
          <w:bCs w:val="0"/>
        </w:rPr>
      </w:pPr>
      <w:r w:rsidRPr="00AA5DAD">
        <w:rPr>
          <w:b w:val="0"/>
          <w:bCs w:val="0"/>
        </w:rPr>
        <w:t>[BSG:]</w:t>
      </w:r>
      <w:r w:rsidRPr="00D43FF3">
        <w:t xml:space="preserve"> </w:t>
      </w:r>
      <w:r w:rsidRPr="000E6A33">
        <w:rPr>
          <w:b w:val="0"/>
          <w:bCs w:val="0"/>
        </w:rPr>
        <w:t xml:space="preserve">These biblical passages use the term “type” (Greek </w:t>
      </w:r>
      <w:r w:rsidRPr="00AA5DAD">
        <w:rPr>
          <w:b w:val="0"/>
          <w:bCs w:val="0"/>
          <w:i/>
          <w:iCs/>
        </w:rPr>
        <w:t>typos</w:t>
      </w:r>
      <w:r w:rsidRPr="000E6A33">
        <w:rPr>
          <w:b w:val="0"/>
          <w:bCs w:val="0"/>
        </w:rPr>
        <w:t xml:space="preserve">) or “antitype” (Greek </w:t>
      </w:r>
      <w:proofErr w:type="spellStart"/>
      <w:r w:rsidRPr="00AA5DAD">
        <w:rPr>
          <w:b w:val="0"/>
          <w:bCs w:val="0"/>
          <w:i/>
          <w:iCs/>
        </w:rPr>
        <w:t>antitypos</w:t>
      </w:r>
      <w:proofErr w:type="spellEnd"/>
      <w:r w:rsidRPr="000E6A33">
        <w:rPr>
          <w:b w:val="0"/>
          <w:bCs w:val="0"/>
        </w:rPr>
        <w:t>) to refer to the way the New Testament writer defined the relationship between an Old Testament text or event and its meaning in his own time or in the future.</w:t>
      </w:r>
    </w:p>
    <w:p w14:paraId="0607AEDE" w14:textId="722BBAAF" w:rsidR="00D43FF3" w:rsidRPr="000E6A33" w:rsidRDefault="00D43FF3" w:rsidP="00F102FD">
      <w:pPr>
        <w:pStyle w:val="ListParagraph"/>
        <w:widowControl w:val="0"/>
        <w:spacing w:line="259" w:lineRule="auto"/>
        <w:ind w:right="720"/>
        <w:contextualSpacing w:val="0"/>
        <w:rPr>
          <w:b w:val="0"/>
          <w:bCs w:val="0"/>
        </w:rPr>
      </w:pPr>
      <w:r w:rsidRPr="000E6A33">
        <w:rPr>
          <w:b w:val="0"/>
          <w:bCs w:val="0"/>
        </w:rPr>
        <w:t>Typology is a specific interpretation of persons, events, or institutions that prefigure Jesus or other realities contained in the gospel. The type corresponds to the antitype as a mold or a hollow form that reflects the original form, even if the latter, the antitype, more fully fulfills the purpose of the type. Thus, the biblical type was shaped according to a divine design that had existed concretely, or conceptually, in the mind of God, and it serves to shape future copies (antitypes).</w:t>
      </w:r>
    </w:p>
    <w:p w14:paraId="6FCC2C53" w14:textId="0849DAFE" w:rsidR="00D43FF3" w:rsidRPr="00AA5DAD" w:rsidRDefault="00D43FF3" w:rsidP="00F102FD">
      <w:pPr>
        <w:pStyle w:val="ListParagraph"/>
        <w:widowControl w:val="0"/>
        <w:spacing w:line="259" w:lineRule="auto"/>
        <w:ind w:right="720"/>
        <w:contextualSpacing w:val="0"/>
        <w:rPr>
          <w:b w:val="0"/>
          <w:bCs w:val="0"/>
          <w:vertAlign w:val="superscript"/>
        </w:rPr>
      </w:pPr>
      <w:r w:rsidRPr="000E6A33">
        <w:rPr>
          <w:b w:val="0"/>
          <w:bCs w:val="0"/>
        </w:rPr>
        <w:t xml:space="preserve">It is crucial to understand that the writers of the New Testament did not randomly attribute a typological meaning to some Old Testament texts </w:t>
      </w:r>
      <w:proofErr w:type="gramStart"/>
      <w:r w:rsidRPr="000E6A33">
        <w:rPr>
          <w:b w:val="0"/>
          <w:bCs w:val="0"/>
        </w:rPr>
        <w:t>in order to</w:t>
      </w:r>
      <w:proofErr w:type="gramEnd"/>
      <w:r w:rsidRPr="000E6A33">
        <w:rPr>
          <w:b w:val="0"/>
          <w:bCs w:val="0"/>
        </w:rPr>
        <w:t xml:space="preserve"> make a point. </w:t>
      </w:r>
      <w:r w:rsidRPr="00D43FF3">
        <w:t xml:space="preserve">An Old Testament type is always validated in the prophetic writings before it acquires an antitypical fulfillment in the New </w:t>
      </w:r>
      <w:proofErr w:type="gramStart"/>
      <w:r w:rsidRPr="00D43FF3">
        <w:t>Testament.</w:t>
      </w:r>
      <w:r w:rsidRPr="000E6A33">
        <w:rPr>
          <w:b w:val="0"/>
          <w:bCs w:val="0"/>
        </w:rPr>
        <w:t>—</w:t>
      </w:r>
      <w:proofErr w:type="gramEnd"/>
      <w:r w:rsidRPr="000E6A33">
        <w:rPr>
          <w:b w:val="0"/>
          <w:bCs w:val="0"/>
          <w:i/>
        </w:rPr>
        <w:t>BSG</w:t>
      </w:r>
      <w:r w:rsidR="00352917" w:rsidRPr="00352917">
        <w:rPr>
          <w:b w:val="0"/>
          <w:bCs w:val="0"/>
        </w:rPr>
        <w:t>*</w:t>
      </w:r>
      <w:r w:rsidRPr="000E6A33">
        <w:rPr>
          <w:b w:val="0"/>
          <w:bCs w:val="0"/>
          <w:iCs/>
        </w:rPr>
        <w:t xml:space="preserve"> for </w:t>
      </w:r>
      <w:r w:rsidRPr="000E6A33">
        <w:rPr>
          <w:b w:val="0"/>
          <w:bCs w:val="0"/>
        </w:rPr>
        <w:t>Sunday</w:t>
      </w:r>
      <w:r w:rsidRPr="00AA5DAD">
        <w:rPr>
          <w:b w:val="0"/>
          <w:bCs w:val="0"/>
        </w:rPr>
        <w:t>,</w:t>
      </w:r>
      <w:r w:rsidRPr="000E6A33">
        <w:rPr>
          <w:b w:val="0"/>
          <w:bCs w:val="0"/>
          <w:i/>
          <w:iCs/>
        </w:rPr>
        <w:t> </w:t>
      </w:r>
      <w:r w:rsidRPr="000E6A33">
        <w:rPr>
          <w:b w:val="0"/>
          <w:bCs w:val="0"/>
        </w:rPr>
        <w:t xml:space="preserve">November </w:t>
      </w:r>
      <w:proofErr w:type="gramStart"/>
      <w:r w:rsidRPr="000E6A33">
        <w:rPr>
          <w:b w:val="0"/>
          <w:bCs w:val="0"/>
        </w:rPr>
        <w:t>30.</w:t>
      </w:r>
      <w:r w:rsidR="009D3506">
        <w:rPr>
          <w:b w:val="0"/>
          <w:bCs w:val="0"/>
          <w:vertAlign w:val="superscript"/>
        </w:rPr>
        <w:t>†</w:t>
      </w:r>
      <w:proofErr w:type="gramEnd"/>
      <w:r w:rsidR="009D3506">
        <w:rPr>
          <w:b w:val="0"/>
          <w:bCs w:val="0"/>
          <w:vertAlign w:val="superscript"/>
        </w:rPr>
        <w:t>‡§</w:t>
      </w:r>
    </w:p>
    <w:p w14:paraId="58A13CB0" w14:textId="318FB4F8" w:rsidR="00D43FF3" w:rsidRPr="00D43FF3" w:rsidRDefault="00D43FF3" w:rsidP="00F102FD">
      <w:pPr>
        <w:pStyle w:val="ListParagraph"/>
        <w:widowControl w:val="0"/>
        <w:spacing w:line="259" w:lineRule="auto"/>
        <w:ind w:right="720"/>
        <w:contextualSpacing w:val="0"/>
      </w:pPr>
      <w:r w:rsidRPr="00AA5DAD">
        <w:rPr>
          <w:b w:val="0"/>
          <w:bCs w:val="0"/>
        </w:rPr>
        <w:t>[BSG:]</w:t>
      </w:r>
      <w:r w:rsidRPr="00D43FF3">
        <w:t xml:space="preserve"> Look at how David appears in the Old Testament and then how he is prefigured in the New. What lessons can we learn about how </w:t>
      </w:r>
      <w:r w:rsidRPr="00D43FF3">
        <w:lastRenderedPageBreak/>
        <w:t>typology works from this example?</w:t>
      </w:r>
    </w:p>
    <w:p w14:paraId="3CA20DDF" w14:textId="48273ED5" w:rsidR="00D43FF3" w:rsidRPr="00D43FF3" w:rsidRDefault="00D43FF3" w:rsidP="00F102FD">
      <w:pPr>
        <w:pStyle w:val="ListParagraph"/>
        <w:widowControl w:val="0"/>
        <w:numPr>
          <w:ilvl w:val="1"/>
          <w:numId w:val="2"/>
        </w:numPr>
        <w:spacing w:line="259" w:lineRule="auto"/>
        <w:ind w:left="1080" w:right="720" w:firstLine="0"/>
        <w:contextualSpacing w:val="0"/>
      </w:pPr>
      <w:r w:rsidRPr="00D43FF3">
        <w:t xml:space="preserve">David </w:t>
      </w:r>
      <w:r w:rsidRPr="00AA5DAD">
        <w:rPr>
          <w:i/>
          <w:iCs/>
        </w:rPr>
        <w:t>(</w:t>
      </w:r>
      <w:hyperlink r:id="rId7" w:tgtFrame="_blank" w:history="1">
        <w:r w:rsidRPr="00AA5DAD">
          <w:rPr>
            <w:rStyle w:val="Hyperlink"/>
            <w:i/>
            <w:iCs/>
          </w:rPr>
          <w:t>Ps. 22:1</w:t>
        </w:r>
      </w:hyperlink>
      <w:r w:rsidRPr="00AA5DAD">
        <w:rPr>
          <w:i/>
          <w:iCs/>
        </w:rPr>
        <w:t>, </w:t>
      </w:r>
      <w:hyperlink r:id="rId8" w:tgtFrame="_blank" w:history="1">
        <w:r w:rsidRPr="00AA5DAD">
          <w:rPr>
            <w:rStyle w:val="Hyperlink"/>
            <w:i/>
            <w:iCs/>
          </w:rPr>
          <w:t>14–18</w:t>
        </w:r>
      </w:hyperlink>
      <w:r w:rsidRPr="00AA5DAD">
        <w:rPr>
          <w:i/>
          <w:iCs/>
        </w:rPr>
        <w:t>)</w:t>
      </w:r>
      <w:r w:rsidRPr="00D43FF3">
        <w:t>:</w:t>
      </w:r>
    </w:p>
    <w:p w14:paraId="58742AC6" w14:textId="24A2502A" w:rsidR="00D43FF3" w:rsidRDefault="00D43FF3" w:rsidP="00F102FD">
      <w:pPr>
        <w:pStyle w:val="ListParagraph"/>
        <w:widowControl w:val="0"/>
        <w:numPr>
          <w:ilvl w:val="1"/>
          <w:numId w:val="2"/>
        </w:numPr>
        <w:spacing w:line="259" w:lineRule="auto"/>
        <w:ind w:left="1080" w:right="720" w:firstLine="0"/>
        <w:contextualSpacing w:val="0"/>
      </w:pPr>
      <w:r w:rsidRPr="00D43FF3">
        <w:t xml:space="preserve">The new David </w:t>
      </w:r>
      <w:r w:rsidRPr="00AA5DAD">
        <w:rPr>
          <w:i/>
          <w:iCs/>
        </w:rPr>
        <w:t>(</w:t>
      </w:r>
      <w:hyperlink r:id="rId9" w:tgtFrame="_blank" w:history="1">
        <w:r w:rsidRPr="00AA5DAD">
          <w:rPr>
            <w:rStyle w:val="Hyperlink"/>
            <w:i/>
            <w:iCs/>
          </w:rPr>
          <w:t>Jer. 23:5</w:t>
        </w:r>
      </w:hyperlink>
      <w:r w:rsidRPr="00AA5DAD">
        <w:rPr>
          <w:i/>
          <w:iCs/>
        </w:rPr>
        <w:t>; </w:t>
      </w:r>
      <w:hyperlink r:id="rId10" w:tgtFrame="_blank" w:history="1">
        <w:r w:rsidRPr="00AA5DAD">
          <w:rPr>
            <w:rStyle w:val="Hyperlink"/>
            <w:i/>
            <w:iCs/>
          </w:rPr>
          <w:t>Isa. 9:5</w:t>
        </w:r>
      </w:hyperlink>
      <w:r w:rsidRPr="00AA5DAD">
        <w:rPr>
          <w:i/>
          <w:iCs/>
        </w:rPr>
        <w:t>, </w:t>
      </w:r>
      <w:hyperlink r:id="rId11" w:tgtFrame="_blank" w:history="1">
        <w:r w:rsidRPr="00AA5DAD">
          <w:rPr>
            <w:rStyle w:val="Hyperlink"/>
            <w:i/>
            <w:iCs/>
          </w:rPr>
          <w:t>6</w:t>
        </w:r>
      </w:hyperlink>
      <w:r w:rsidRPr="00AA5DAD">
        <w:rPr>
          <w:i/>
          <w:iCs/>
        </w:rPr>
        <w:t>; </w:t>
      </w:r>
      <w:hyperlink r:id="rId12" w:tgtFrame="_blank" w:history="1">
        <w:r w:rsidRPr="00AA5DAD">
          <w:rPr>
            <w:rStyle w:val="Hyperlink"/>
            <w:i/>
            <w:iCs/>
          </w:rPr>
          <w:t>Isa. 11:1–5</w:t>
        </w:r>
      </w:hyperlink>
      <w:r w:rsidRPr="00AA5DAD">
        <w:rPr>
          <w:i/>
          <w:iCs/>
        </w:rPr>
        <w:t>)</w:t>
      </w:r>
      <w:r w:rsidRPr="00D43FF3">
        <w:t>:</w:t>
      </w:r>
    </w:p>
    <w:p w14:paraId="2FFAE700" w14:textId="146307E3" w:rsidR="00D43FF3" w:rsidRPr="00AA5DAD" w:rsidRDefault="00D43FF3" w:rsidP="00F102FD">
      <w:pPr>
        <w:pStyle w:val="ListParagraph"/>
        <w:widowControl w:val="0"/>
        <w:numPr>
          <w:ilvl w:val="1"/>
          <w:numId w:val="2"/>
        </w:numPr>
        <w:spacing w:line="259" w:lineRule="auto"/>
        <w:ind w:left="1080" w:right="720" w:firstLine="0"/>
        <w:contextualSpacing w:val="0"/>
        <w:rPr>
          <w:b w:val="0"/>
          <w:bCs w:val="0"/>
          <w:i/>
          <w:iCs/>
        </w:rPr>
      </w:pPr>
      <w:r w:rsidRPr="00D43FF3">
        <w:t xml:space="preserve">The </w:t>
      </w:r>
      <w:proofErr w:type="gramStart"/>
      <w:r w:rsidRPr="00D43FF3">
        <w:t>antitypical</w:t>
      </w:r>
      <w:proofErr w:type="gramEnd"/>
      <w:r w:rsidRPr="00D43FF3">
        <w:t xml:space="preserve"> David </w:t>
      </w:r>
      <w:r w:rsidRPr="00AA5DAD">
        <w:rPr>
          <w:i/>
          <w:iCs/>
        </w:rPr>
        <w:t>(</w:t>
      </w:r>
      <w:hyperlink r:id="rId13" w:tgtFrame="_blank" w:history="1">
        <w:r w:rsidRPr="00AA5DAD">
          <w:rPr>
            <w:rStyle w:val="Hyperlink"/>
            <w:i/>
            <w:iCs/>
          </w:rPr>
          <w:t>John 19:24</w:t>
        </w:r>
      </w:hyperlink>
      <w:r w:rsidR="008A688B" w:rsidRPr="00AA5DAD">
        <w:rPr>
          <w:i/>
          <w:iCs/>
        </w:rPr>
        <w:t>)</w:t>
      </w:r>
      <w:r w:rsidRPr="000E6A33">
        <w:rPr>
          <w:b w:val="0"/>
          <w:bCs w:val="0"/>
        </w:rPr>
        <w:t>—</w:t>
      </w:r>
      <w:r w:rsidRPr="00AA5DAD">
        <w:rPr>
          <w:b w:val="0"/>
          <w:bCs w:val="0"/>
          <w:i/>
        </w:rPr>
        <w:t>BSG</w:t>
      </w:r>
      <w:r w:rsidR="00352917" w:rsidRPr="00352917">
        <w:rPr>
          <w:b w:val="0"/>
          <w:bCs w:val="0"/>
        </w:rPr>
        <w:t>*</w:t>
      </w:r>
      <w:r w:rsidRPr="00AA5DAD">
        <w:rPr>
          <w:b w:val="0"/>
          <w:bCs w:val="0"/>
          <w:i/>
        </w:rPr>
        <w:t xml:space="preserve"> </w:t>
      </w:r>
      <w:r w:rsidRPr="000E6A33">
        <w:rPr>
          <w:b w:val="0"/>
          <w:bCs w:val="0"/>
          <w:iCs/>
        </w:rPr>
        <w:t xml:space="preserve">for </w:t>
      </w:r>
      <w:proofErr w:type="gramStart"/>
      <w:r w:rsidRPr="000E6A33">
        <w:rPr>
          <w:b w:val="0"/>
          <w:bCs w:val="0"/>
        </w:rPr>
        <w:t>Sunday</w:t>
      </w:r>
      <w:r w:rsidR="00226B24">
        <w:rPr>
          <w:b w:val="0"/>
          <w:bCs w:val="0"/>
        </w:rPr>
        <w:t>.</w:t>
      </w:r>
      <w:r w:rsidR="009D3506">
        <w:rPr>
          <w:b w:val="0"/>
          <w:bCs w:val="0"/>
          <w:vertAlign w:val="superscript"/>
        </w:rPr>
        <w:t>†</w:t>
      </w:r>
      <w:proofErr w:type="gramEnd"/>
      <w:r w:rsidR="009D3506">
        <w:rPr>
          <w:b w:val="0"/>
          <w:bCs w:val="0"/>
          <w:vertAlign w:val="superscript"/>
        </w:rPr>
        <w:t>‡§</w:t>
      </w:r>
    </w:p>
    <w:p w14:paraId="188AD4A6" w14:textId="36323920" w:rsidR="003D1B3D" w:rsidRPr="003C0A99" w:rsidRDefault="003D1B3D" w:rsidP="00F102FD">
      <w:pPr>
        <w:pStyle w:val="ListParagraph"/>
        <w:widowControl w:val="0"/>
        <w:spacing w:line="259" w:lineRule="auto"/>
        <w:ind w:right="720"/>
        <w:contextualSpacing w:val="0"/>
        <w:rPr>
          <w:b w:val="0"/>
          <w:bCs w:val="0"/>
          <w:iCs/>
          <w:vertAlign w:val="superscript"/>
        </w:rPr>
      </w:pPr>
      <w:r w:rsidRPr="000E6A33">
        <w:rPr>
          <w:b w:val="0"/>
          <w:bCs w:val="0"/>
        </w:rPr>
        <w:t xml:space="preserve">[BSG:] By looking at these texts, we discover that the Old Testament itself provides the key for identifying and applying types in the Scriptures. That is, </w:t>
      </w:r>
      <w:r w:rsidRPr="00F102FD">
        <w:t xml:space="preserve">New Testament writers, whose Scripture was the Old Testament, were inspired by the Holy Spirit to use the Old Testament types to reveal “present truth” </w:t>
      </w:r>
      <w:r w:rsidRPr="00F102FD">
        <w:rPr>
          <w:i/>
          <w:iCs/>
        </w:rPr>
        <w:t>(</w:t>
      </w:r>
      <w:hyperlink r:id="rId14" w:tgtFrame="_blank" w:history="1">
        <w:r w:rsidRPr="00F102FD">
          <w:rPr>
            <w:rStyle w:val="Hyperlink"/>
            <w:i/>
            <w:iCs/>
          </w:rPr>
          <w:t>2 Pet. 1:12</w:t>
        </w:r>
      </w:hyperlink>
      <w:r w:rsidRPr="00F102FD">
        <w:rPr>
          <w:i/>
          <w:iCs/>
        </w:rPr>
        <w:t>)</w:t>
      </w:r>
      <w:r w:rsidRPr="00F102FD">
        <w:t>, especially about Jesus and His ministry.</w:t>
      </w:r>
      <w:r w:rsidRPr="000E6A33">
        <w:rPr>
          <w:b w:val="0"/>
          <w:bCs w:val="0"/>
        </w:rPr>
        <w:t>—</w:t>
      </w:r>
      <w:r w:rsidRPr="000E6A33">
        <w:rPr>
          <w:b w:val="0"/>
          <w:bCs w:val="0"/>
          <w:i/>
        </w:rPr>
        <w:t>BSG</w:t>
      </w:r>
      <w:r w:rsidR="00352917" w:rsidRPr="00352917">
        <w:rPr>
          <w:b w:val="0"/>
          <w:bCs w:val="0"/>
        </w:rPr>
        <w:t>*</w:t>
      </w:r>
      <w:r w:rsidRPr="000E6A33">
        <w:rPr>
          <w:b w:val="0"/>
          <w:bCs w:val="0"/>
          <w:i/>
        </w:rPr>
        <w:t xml:space="preserve"> </w:t>
      </w:r>
      <w:r w:rsidR="008A688B" w:rsidRPr="000E6A33">
        <w:rPr>
          <w:b w:val="0"/>
          <w:bCs w:val="0"/>
          <w:iCs/>
        </w:rPr>
        <w:t>f</w:t>
      </w:r>
      <w:r w:rsidRPr="000E6A33">
        <w:rPr>
          <w:b w:val="0"/>
          <w:bCs w:val="0"/>
          <w:iCs/>
        </w:rPr>
        <w:t>or Sunday, November 30.</w:t>
      </w:r>
      <w:r w:rsidR="000A7C73">
        <w:rPr>
          <w:b w:val="0"/>
          <w:bCs w:val="0"/>
          <w:iCs/>
          <w:vertAlign w:val="superscript"/>
        </w:rPr>
        <w:t>†</w:t>
      </w:r>
      <w:r w:rsidR="009D3506">
        <w:rPr>
          <w:b w:val="0"/>
          <w:bCs w:val="0"/>
          <w:iCs/>
          <w:vertAlign w:val="superscript"/>
        </w:rPr>
        <w:t>‡§</w:t>
      </w:r>
    </w:p>
    <w:p w14:paraId="22CD1B71" w14:textId="3FC65A2A" w:rsidR="003D1B3D" w:rsidRPr="003C0A99" w:rsidRDefault="003D1B3D" w:rsidP="00F102FD">
      <w:pPr>
        <w:pStyle w:val="ListParagraph"/>
        <w:widowControl w:val="0"/>
        <w:spacing w:line="259" w:lineRule="auto"/>
        <w:ind w:right="720" w:hanging="720"/>
        <w:contextualSpacing w:val="0"/>
        <w:rPr>
          <w:b w:val="0"/>
          <w:bCs w:val="0"/>
          <w:vertAlign w:val="superscript"/>
        </w:rPr>
      </w:pPr>
      <w:r w:rsidRPr="003D1B3D">
        <w:t>2 Peter 1:12</w:t>
      </w:r>
      <w:r w:rsidRPr="000E6A33">
        <w:rPr>
          <w:b w:val="0"/>
          <w:bCs w:val="0"/>
        </w:rPr>
        <w:t xml:space="preserve">: And </w:t>
      </w:r>
      <w:proofErr w:type="gramStart"/>
      <w:r w:rsidRPr="000E6A33">
        <w:rPr>
          <w:b w:val="0"/>
          <w:bCs w:val="0"/>
        </w:rPr>
        <w:t>so</w:t>
      </w:r>
      <w:proofErr w:type="gramEnd"/>
      <w:r w:rsidRPr="000E6A33">
        <w:rPr>
          <w:b w:val="0"/>
          <w:bCs w:val="0"/>
        </w:rPr>
        <w:t xml:space="preserve"> I will always remind you of these matters, even though you already know them and are firmly grounded in the truth you have </w:t>
      </w:r>
      <w:proofErr w:type="gramStart"/>
      <w:r w:rsidRPr="000E6A33">
        <w:rPr>
          <w:b w:val="0"/>
          <w:bCs w:val="0"/>
        </w:rPr>
        <w:t>received</w:t>
      </w:r>
      <w:r w:rsidR="002E44AB">
        <w:rPr>
          <w:b w:val="0"/>
          <w:bCs w:val="0"/>
        </w:rPr>
        <w:t>.—</w:t>
      </w:r>
      <w:proofErr w:type="gramEnd"/>
      <w:r w:rsidR="002E44AB">
        <w:rPr>
          <w:b w:val="0"/>
          <w:bCs w:val="0"/>
        </w:rPr>
        <w:t xml:space="preserve">American Bible Society. (©1992). </w:t>
      </w:r>
      <w:r w:rsidR="002E44AB">
        <w:rPr>
          <w:b w:val="0"/>
          <w:bCs w:val="0"/>
          <w:i/>
        </w:rPr>
        <w:t>The Holy Bible: The Good News Translation</w:t>
      </w:r>
      <w:r w:rsidR="002E44AB">
        <w:rPr>
          <w:b w:val="0"/>
          <w:bCs w:val="0"/>
          <w:vertAlign w:val="superscript"/>
        </w:rPr>
        <w:t>®</w:t>
      </w:r>
      <w:r w:rsidR="002E44AB">
        <w:rPr>
          <w:b w:val="0"/>
          <w:bCs w:val="0"/>
        </w:rPr>
        <w:t>* [</w:t>
      </w:r>
      <w:r w:rsidR="002E44AB">
        <w:rPr>
          <w:b w:val="0"/>
          <w:bCs w:val="0"/>
          <w:i/>
        </w:rPr>
        <w:t>GNT</w:t>
      </w:r>
      <w:r w:rsidR="002E44AB">
        <w:rPr>
          <w:b w:val="0"/>
          <w:bCs w:val="0"/>
        </w:rPr>
        <w:t>] (</w:t>
      </w:r>
      <w:r w:rsidR="002E44AB">
        <w:rPr>
          <w:b w:val="0"/>
          <w:bCs w:val="0"/>
          <w:i/>
        </w:rPr>
        <w:t>Today</w:t>
      </w:r>
      <w:r w:rsidR="00CD5101">
        <w:rPr>
          <w:b w:val="0"/>
          <w:bCs w:val="0"/>
          <w:i/>
        </w:rPr>
        <w:t>’</w:t>
      </w:r>
      <w:r w:rsidR="002E44AB">
        <w:rPr>
          <w:b w:val="0"/>
          <w:bCs w:val="0"/>
          <w:i/>
        </w:rPr>
        <w:t>s English Version</w:t>
      </w:r>
      <w:r w:rsidR="002E44AB">
        <w:rPr>
          <w:b w:val="0"/>
          <w:bCs w:val="0"/>
        </w:rPr>
        <w:t>) [</w:t>
      </w:r>
      <w:r w:rsidR="002E44AB">
        <w:rPr>
          <w:b w:val="0"/>
          <w:bCs w:val="0"/>
          <w:i/>
        </w:rPr>
        <w:t>TEV</w:t>
      </w:r>
      <w:r w:rsidR="002E44AB">
        <w:rPr>
          <w:b w:val="0"/>
          <w:bCs w:val="0"/>
        </w:rPr>
        <w:t xml:space="preserve">], Second Edition, 2 Peter 1:12). Philadelphia: American Bible Society [abbreviated as </w:t>
      </w:r>
      <w:r w:rsidR="002E44AB">
        <w:rPr>
          <w:b w:val="0"/>
          <w:bCs w:val="0"/>
          <w:i/>
        </w:rPr>
        <w:t>Good News Bible-TEV</w:t>
      </w:r>
      <w:r w:rsidR="002E44AB">
        <w:rPr>
          <w:b w:val="0"/>
          <w:bCs w:val="0"/>
        </w:rPr>
        <w:t xml:space="preserve">* or </w:t>
      </w:r>
      <w:r w:rsidR="002E44AB">
        <w:rPr>
          <w:b w:val="0"/>
          <w:bCs w:val="0"/>
          <w:i/>
        </w:rPr>
        <w:t>GNB-TEV</w:t>
      </w:r>
      <w:r w:rsidR="002E44AB">
        <w:rPr>
          <w:b w:val="0"/>
          <w:bCs w:val="0"/>
        </w:rPr>
        <w:t>*</w:t>
      </w:r>
      <w:proofErr w:type="gramStart"/>
      <w:r w:rsidR="002E44AB">
        <w:rPr>
          <w:b w:val="0"/>
          <w:bCs w:val="0"/>
        </w:rPr>
        <w:t>].</w:t>
      </w:r>
      <w:r w:rsidR="009D0230">
        <w:rPr>
          <w:b w:val="0"/>
          <w:bCs w:val="0"/>
          <w:vertAlign w:val="superscript"/>
        </w:rPr>
        <w:t>‡</w:t>
      </w:r>
      <w:proofErr w:type="gramEnd"/>
    </w:p>
    <w:p w14:paraId="726C2D9D" w14:textId="6C618655" w:rsidR="003D1B3D" w:rsidRPr="000E6A33" w:rsidRDefault="003D1B3D" w:rsidP="00F102FD">
      <w:pPr>
        <w:pStyle w:val="ListParagraph"/>
        <w:widowControl w:val="0"/>
        <w:spacing w:line="259" w:lineRule="auto"/>
        <w:ind w:right="720"/>
        <w:contextualSpacing w:val="0"/>
        <w:rPr>
          <w:b w:val="0"/>
          <w:bCs w:val="0"/>
        </w:rPr>
      </w:pPr>
      <w:r w:rsidRPr="000E6A33">
        <w:rPr>
          <w:b w:val="0"/>
          <w:bCs w:val="0"/>
        </w:rPr>
        <w:t xml:space="preserve">[BSG:] Interpreters of the Bible cannot arbitrarily decide on what constitutes a biblical type or how that </w:t>
      </w:r>
      <w:proofErr w:type="gramStart"/>
      <w:r w:rsidRPr="000E6A33">
        <w:rPr>
          <w:b w:val="0"/>
          <w:bCs w:val="0"/>
        </w:rPr>
        <w:t>particular type</w:t>
      </w:r>
      <w:proofErr w:type="gramEnd"/>
      <w:r w:rsidRPr="000E6A33">
        <w:rPr>
          <w:b w:val="0"/>
          <w:bCs w:val="0"/>
        </w:rPr>
        <w:t xml:space="preserve"> is fulfilled in the New Testament and beyond. </w:t>
      </w:r>
      <w:r w:rsidRPr="00F102FD">
        <w:t>The Bible itself provides some controls and principles as to the application of biblical typology.</w:t>
      </w:r>
    </w:p>
    <w:p w14:paraId="3B1ECB68" w14:textId="77777777" w:rsidR="003D1B3D" w:rsidRPr="000E6A33" w:rsidRDefault="003D1B3D" w:rsidP="00F102FD">
      <w:pPr>
        <w:pStyle w:val="ListParagraph"/>
        <w:widowControl w:val="0"/>
        <w:spacing w:line="259" w:lineRule="auto"/>
        <w:ind w:right="720"/>
        <w:contextualSpacing w:val="0"/>
        <w:rPr>
          <w:b w:val="0"/>
          <w:bCs w:val="0"/>
        </w:rPr>
      </w:pPr>
      <w:r w:rsidRPr="000E6A33">
        <w:rPr>
          <w:b w:val="0"/>
          <w:bCs w:val="0"/>
        </w:rPr>
        <w:t>Similarly, the New Testament unfolds the antitypical fulfillment of a type in three distinct phases: (1) in the life of Christ (</w:t>
      </w:r>
      <w:r w:rsidRPr="003C0A99">
        <w:t>the Christological fulfillment</w:t>
      </w:r>
      <w:r w:rsidRPr="000E6A33">
        <w:rPr>
          <w:b w:val="0"/>
          <w:bCs w:val="0"/>
        </w:rPr>
        <w:t>), (2) in the experience of the church (</w:t>
      </w:r>
      <w:r w:rsidRPr="003C0A99">
        <w:t>the ecclesiological fulfillment</w:t>
      </w:r>
      <w:r w:rsidRPr="000E6A33">
        <w:rPr>
          <w:b w:val="0"/>
          <w:bCs w:val="0"/>
        </w:rPr>
        <w:t>), and (3) at the end of time (</w:t>
      </w:r>
      <w:r w:rsidRPr="003C0A99">
        <w:t>the eschatological fulfillment</w:t>
      </w:r>
      <w:r w:rsidRPr="000E6A33">
        <w:rPr>
          <w:b w:val="0"/>
          <w:bCs w:val="0"/>
        </w:rPr>
        <w:t>).</w:t>
      </w:r>
    </w:p>
    <w:p w14:paraId="276E39DD" w14:textId="377DD96C" w:rsidR="003D1B3D" w:rsidRPr="003C0A99" w:rsidRDefault="003D1B3D" w:rsidP="00F102FD">
      <w:pPr>
        <w:pStyle w:val="ListParagraph"/>
        <w:widowControl w:val="0"/>
        <w:spacing w:line="259" w:lineRule="auto"/>
        <w:ind w:right="720"/>
        <w:contextualSpacing w:val="0"/>
        <w:rPr>
          <w:b w:val="0"/>
          <w:bCs w:val="0"/>
          <w:iCs/>
          <w:vertAlign w:val="superscript"/>
        </w:rPr>
      </w:pPr>
      <w:r w:rsidRPr="000E6A33">
        <w:rPr>
          <w:b w:val="0"/>
          <w:bCs w:val="0"/>
        </w:rPr>
        <w:t xml:space="preserve">We can find these types and antitypes all through the Bible, and they are very helpful in showing readers how to understand the Bible and what truths the Word of God is teaching about Jesus, salvation, and the ultimate hope that we </w:t>
      </w:r>
      <w:proofErr w:type="gramStart"/>
      <w:r w:rsidRPr="000E6A33">
        <w:rPr>
          <w:b w:val="0"/>
          <w:bCs w:val="0"/>
        </w:rPr>
        <w:t>have.—</w:t>
      </w:r>
      <w:proofErr w:type="gramEnd"/>
      <w:r w:rsidRPr="000E6A33">
        <w:rPr>
          <w:b w:val="0"/>
          <w:bCs w:val="0"/>
          <w:i/>
        </w:rPr>
        <w:t>BSG</w:t>
      </w:r>
      <w:r w:rsidR="00352917" w:rsidRPr="00352917">
        <w:rPr>
          <w:b w:val="0"/>
          <w:bCs w:val="0"/>
        </w:rPr>
        <w:t>*</w:t>
      </w:r>
      <w:r w:rsidRPr="000E6A33">
        <w:rPr>
          <w:b w:val="0"/>
          <w:bCs w:val="0"/>
          <w:i/>
        </w:rPr>
        <w:t xml:space="preserve"> </w:t>
      </w:r>
      <w:r w:rsidRPr="000E6A33">
        <w:rPr>
          <w:b w:val="0"/>
          <w:bCs w:val="0"/>
          <w:iCs/>
        </w:rPr>
        <w:t xml:space="preserve">for Monday, December </w:t>
      </w:r>
      <w:proofErr w:type="gramStart"/>
      <w:r w:rsidRPr="000E6A33">
        <w:rPr>
          <w:b w:val="0"/>
          <w:bCs w:val="0"/>
          <w:iCs/>
        </w:rPr>
        <w:t>1.</w:t>
      </w:r>
      <w:r w:rsidR="009D3506">
        <w:rPr>
          <w:b w:val="0"/>
          <w:bCs w:val="0"/>
          <w:iCs/>
          <w:vertAlign w:val="superscript"/>
        </w:rPr>
        <w:t>†</w:t>
      </w:r>
      <w:proofErr w:type="gramEnd"/>
      <w:r w:rsidR="009D3506">
        <w:rPr>
          <w:b w:val="0"/>
          <w:bCs w:val="0"/>
          <w:iCs/>
          <w:vertAlign w:val="superscript"/>
        </w:rPr>
        <w:t>‡</w:t>
      </w:r>
    </w:p>
    <w:p w14:paraId="24A59651" w14:textId="24B60D8D" w:rsidR="003D1B3D" w:rsidRPr="003C0A99" w:rsidRDefault="003D1B3D" w:rsidP="00F102FD">
      <w:pPr>
        <w:pStyle w:val="ListParagraph"/>
        <w:widowControl w:val="0"/>
        <w:spacing w:line="259" w:lineRule="auto"/>
        <w:ind w:right="720"/>
        <w:contextualSpacing w:val="0"/>
        <w:rPr>
          <w:b w:val="0"/>
          <w:bCs w:val="0"/>
          <w:vertAlign w:val="superscript"/>
        </w:rPr>
      </w:pPr>
      <w:r w:rsidRPr="003C0A99">
        <w:rPr>
          <w:b w:val="0"/>
          <w:bCs w:val="0"/>
        </w:rPr>
        <w:t>[BSG:]</w:t>
      </w:r>
      <w:r w:rsidRPr="003D1B3D">
        <w:t xml:space="preserve"> </w:t>
      </w:r>
      <w:r w:rsidRPr="000E6A33">
        <w:rPr>
          <w:b w:val="0"/>
          <w:bCs w:val="0"/>
        </w:rPr>
        <w:t xml:space="preserve">Look at the following Old Testament types: Israel, the Exodus, and the sanctuary. How is each fulfilled in the three </w:t>
      </w:r>
      <w:proofErr w:type="gramStart"/>
      <w:r w:rsidRPr="000E6A33">
        <w:rPr>
          <w:b w:val="0"/>
          <w:bCs w:val="0"/>
        </w:rPr>
        <w:t>antitypical</w:t>
      </w:r>
      <w:proofErr w:type="gramEnd"/>
      <w:r w:rsidRPr="000E6A33">
        <w:rPr>
          <w:b w:val="0"/>
          <w:bCs w:val="0"/>
        </w:rPr>
        <w:t xml:space="preserve"> phases: the Christological, the ecclesiological, and the eschatological?</w:t>
      </w:r>
    </w:p>
    <w:p w14:paraId="7F845B1E" w14:textId="69619E79" w:rsidR="003D1B3D" w:rsidRPr="003D1B3D" w:rsidRDefault="003D1B3D" w:rsidP="00F102FD">
      <w:pPr>
        <w:widowControl w:val="0"/>
        <w:spacing w:line="259" w:lineRule="auto"/>
        <w:ind w:left="720" w:right="720"/>
      </w:pPr>
      <w:r w:rsidRPr="003D1B3D">
        <w:t>Israel</w:t>
      </w:r>
    </w:p>
    <w:p w14:paraId="13A888DC" w14:textId="77777777" w:rsidR="003D1B3D" w:rsidRPr="003C0A99" w:rsidRDefault="003D1B3D" w:rsidP="00F102FD">
      <w:pPr>
        <w:widowControl w:val="0"/>
        <w:numPr>
          <w:ilvl w:val="0"/>
          <w:numId w:val="4"/>
        </w:numPr>
        <w:spacing w:line="259" w:lineRule="auto"/>
        <w:ind w:right="720"/>
        <w:rPr>
          <w:b w:val="0"/>
          <w:bCs w:val="0"/>
          <w:i/>
          <w:iCs/>
        </w:rPr>
      </w:pPr>
      <w:r w:rsidRPr="003D1B3D">
        <w:rPr>
          <w:b w:val="0"/>
          <w:bCs w:val="0"/>
        </w:rPr>
        <w:t xml:space="preserve">Christological phase </w:t>
      </w:r>
      <w:r w:rsidRPr="003C0A99">
        <w:rPr>
          <w:b w:val="0"/>
          <w:bCs w:val="0"/>
          <w:i/>
          <w:iCs/>
        </w:rPr>
        <w:t>(</w:t>
      </w:r>
      <w:hyperlink r:id="rId15" w:tgtFrame="_blank" w:history="1">
        <w:r w:rsidRPr="003C0A99">
          <w:rPr>
            <w:rStyle w:val="Hyperlink"/>
            <w:b w:val="0"/>
            <w:bCs w:val="0"/>
            <w:i/>
            <w:iCs/>
          </w:rPr>
          <w:t>Matt. 2:15</w:t>
        </w:r>
      </w:hyperlink>
      <w:r w:rsidRPr="003C0A99">
        <w:rPr>
          <w:b w:val="0"/>
          <w:bCs w:val="0"/>
          <w:i/>
          <w:iCs/>
        </w:rPr>
        <w:t>)</w:t>
      </w:r>
    </w:p>
    <w:p w14:paraId="4397163F" w14:textId="77777777" w:rsidR="003D1B3D" w:rsidRPr="003D1B3D" w:rsidRDefault="003D1B3D" w:rsidP="00F102FD">
      <w:pPr>
        <w:widowControl w:val="0"/>
        <w:numPr>
          <w:ilvl w:val="0"/>
          <w:numId w:val="4"/>
        </w:numPr>
        <w:spacing w:line="259" w:lineRule="auto"/>
        <w:ind w:right="720"/>
        <w:rPr>
          <w:b w:val="0"/>
          <w:bCs w:val="0"/>
        </w:rPr>
      </w:pPr>
      <w:r w:rsidRPr="003D1B3D">
        <w:rPr>
          <w:b w:val="0"/>
          <w:bCs w:val="0"/>
        </w:rPr>
        <w:t xml:space="preserve">Ecclesiological phase </w:t>
      </w:r>
      <w:r w:rsidRPr="003C0A99">
        <w:rPr>
          <w:b w:val="0"/>
          <w:bCs w:val="0"/>
          <w:i/>
          <w:iCs/>
        </w:rPr>
        <w:t>(</w:t>
      </w:r>
      <w:hyperlink r:id="rId16" w:tgtFrame="_blank" w:history="1">
        <w:r w:rsidRPr="003C0A99">
          <w:rPr>
            <w:rStyle w:val="Hyperlink"/>
            <w:b w:val="0"/>
            <w:bCs w:val="0"/>
            <w:i/>
            <w:iCs/>
          </w:rPr>
          <w:t>Gal. 6:16</w:t>
        </w:r>
      </w:hyperlink>
      <w:r w:rsidRPr="003C0A99">
        <w:rPr>
          <w:b w:val="0"/>
          <w:bCs w:val="0"/>
          <w:i/>
          <w:iCs/>
        </w:rPr>
        <w:t>)</w:t>
      </w:r>
    </w:p>
    <w:p w14:paraId="163D3CD1" w14:textId="61097A12" w:rsidR="003D1B3D" w:rsidRPr="003D1B3D" w:rsidRDefault="003D1B3D" w:rsidP="00F102FD">
      <w:pPr>
        <w:widowControl w:val="0"/>
        <w:numPr>
          <w:ilvl w:val="0"/>
          <w:numId w:val="4"/>
        </w:numPr>
        <w:spacing w:line="259" w:lineRule="auto"/>
        <w:ind w:right="720"/>
        <w:rPr>
          <w:b w:val="0"/>
          <w:bCs w:val="0"/>
        </w:rPr>
      </w:pPr>
      <w:r w:rsidRPr="003D1B3D">
        <w:rPr>
          <w:b w:val="0"/>
          <w:bCs w:val="0"/>
        </w:rPr>
        <w:t xml:space="preserve">Eschatological phase </w:t>
      </w:r>
      <w:r w:rsidRPr="003C0A99">
        <w:rPr>
          <w:b w:val="0"/>
          <w:bCs w:val="0"/>
          <w:i/>
          <w:iCs/>
        </w:rPr>
        <w:t>(</w:t>
      </w:r>
      <w:hyperlink r:id="rId17" w:tgtFrame="_blank" w:history="1">
        <w:r w:rsidRPr="003C0A99">
          <w:rPr>
            <w:rStyle w:val="Hyperlink"/>
            <w:b w:val="0"/>
            <w:bCs w:val="0"/>
            <w:i/>
            <w:iCs/>
          </w:rPr>
          <w:t>Rev. 7:4–8</w:t>
        </w:r>
      </w:hyperlink>
      <w:r w:rsidRPr="003C0A99">
        <w:rPr>
          <w:b w:val="0"/>
          <w:bCs w:val="0"/>
          <w:i/>
          <w:iCs/>
        </w:rPr>
        <w:t>, </w:t>
      </w:r>
      <w:hyperlink r:id="rId18" w:tgtFrame="_blank" w:history="1">
        <w:r w:rsidRPr="003C0A99">
          <w:rPr>
            <w:rStyle w:val="Hyperlink"/>
            <w:b w:val="0"/>
            <w:bCs w:val="0"/>
            <w:i/>
            <w:iCs/>
          </w:rPr>
          <w:t>14</w:t>
        </w:r>
      </w:hyperlink>
      <w:r w:rsidRPr="003C0A99">
        <w:rPr>
          <w:b w:val="0"/>
          <w:bCs w:val="0"/>
          <w:i/>
          <w:iCs/>
        </w:rPr>
        <w:t>)</w:t>
      </w:r>
      <w:r w:rsidR="00687E1D" w:rsidRPr="003D1B3D">
        <w:rPr>
          <w:b w:val="0"/>
          <w:bCs w:val="0"/>
        </w:rPr>
        <w:t>—</w:t>
      </w:r>
      <w:r w:rsidR="00687E1D" w:rsidRPr="003D1B3D">
        <w:rPr>
          <w:b w:val="0"/>
          <w:bCs w:val="0"/>
          <w:i/>
        </w:rPr>
        <w:t>BSG</w:t>
      </w:r>
      <w:r w:rsidR="00352917" w:rsidRPr="00352917">
        <w:rPr>
          <w:b w:val="0"/>
          <w:bCs w:val="0"/>
        </w:rPr>
        <w:t>*</w:t>
      </w:r>
      <w:r w:rsidR="00687E1D" w:rsidRPr="003D1B3D">
        <w:rPr>
          <w:b w:val="0"/>
          <w:bCs w:val="0"/>
          <w:i/>
        </w:rPr>
        <w:t xml:space="preserve"> </w:t>
      </w:r>
      <w:r w:rsidR="00687E1D" w:rsidRPr="003D1B3D">
        <w:rPr>
          <w:b w:val="0"/>
          <w:bCs w:val="0"/>
          <w:iCs/>
        </w:rPr>
        <w:t>for Monday.</w:t>
      </w:r>
      <w:r w:rsidR="009D3506">
        <w:rPr>
          <w:b w:val="0"/>
          <w:bCs w:val="0"/>
          <w:iCs/>
          <w:vertAlign w:val="superscript"/>
        </w:rPr>
        <w:t>‡§</w:t>
      </w:r>
    </w:p>
    <w:p w14:paraId="71AE344B" w14:textId="77777777" w:rsidR="003D1B3D" w:rsidRPr="000E6A33" w:rsidRDefault="003D1B3D"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Jesus, in fact, was taken to Egypt and then brought back. The Christian church is called to be the new Israel. </w:t>
      </w:r>
      <w:r w:rsidRPr="00DD1036">
        <w:t>The descendants of Israel with all their faults and failings nevertheless end up with their names on the gates of the New Jerusalem</w:t>
      </w:r>
      <w:r w:rsidRPr="000E6A33">
        <w:rPr>
          <w:b w:val="0"/>
          <w:bCs w:val="0"/>
        </w:rPr>
        <w:t xml:space="preserve">. </w:t>
      </w:r>
    </w:p>
    <w:p w14:paraId="36F9C0F4" w14:textId="6043A7B7" w:rsidR="003D1B3D" w:rsidRPr="000E6A33" w:rsidRDefault="003D1B3D" w:rsidP="00F102FD">
      <w:pPr>
        <w:pStyle w:val="ListParagraph"/>
        <w:widowControl w:val="0"/>
        <w:spacing w:line="259" w:lineRule="auto"/>
        <w:ind w:right="720" w:hanging="720"/>
        <w:contextualSpacing w:val="0"/>
        <w:rPr>
          <w:b w:val="0"/>
          <w:bCs w:val="0"/>
        </w:rPr>
      </w:pPr>
      <w:r w:rsidRPr="003D1B3D">
        <w:t>Revelation 21:12</w:t>
      </w:r>
      <w:r w:rsidRPr="000E6A33">
        <w:rPr>
          <w:b w:val="0"/>
          <w:bCs w:val="0"/>
        </w:rPr>
        <w:t xml:space="preserve">: It had a great, high wall with twelve gates and with twelve angels in charge of the gates. </w:t>
      </w:r>
      <w:r w:rsidRPr="003D1B3D">
        <w:t xml:space="preserve">On the gates were written the names of the twelve tribes of the people of </w:t>
      </w:r>
      <w:proofErr w:type="gramStart"/>
      <w:r w:rsidRPr="003D1B3D">
        <w:t>Israel</w:t>
      </w:r>
      <w:r w:rsidRPr="000E6A33">
        <w:rPr>
          <w:b w:val="0"/>
          <w:bCs w:val="0"/>
        </w:rPr>
        <w:t>.—</w:t>
      </w:r>
      <w:proofErr w:type="gramEnd"/>
      <w:r w:rsidR="009D0230">
        <w:rPr>
          <w:b w:val="0"/>
          <w:bCs w:val="0"/>
          <w:i/>
        </w:rPr>
        <w:t>Good News Bible-</w:t>
      </w:r>
      <w:proofErr w:type="gramStart"/>
      <w:r w:rsidR="009D0230">
        <w:rPr>
          <w:b w:val="0"/>
          <w:bCs w:val="0"/>
          <w:i/>
        </w:rPr>
        <w:t>TEV</w:t>
      </w:r>
      <w:r w:rsidR="009D0230" w:rsidRPr="003C0A99">
        <w:rPr>
          <w:b w:val="0"/>
          <w:bCs w:val="0"/>
          <w:iCs/>
        </w:rPr>
        <w:t>.</w:t>
      </w:r>
      <w:r w:rsidR="009D0230">
        <w:rPr>
          <w:b w:val="0"/>
          <w:bCs w:val="0"/>
        </w:rPr>
        <w:t>*</w:t>
      </w:r>
      <w:proofErr w:type="gramEnd"/>
      <w:r w:rsidR="00253670">
        <w:rPr>
          <w:b w:val="0"/>
          <w:bCs w:val="0"/>
          <w:vertAlign w:val="superscript"/>
        </w:rPr>
        <w:t>†</w:t>
      </w:r>
    </w:p>
    <w:p w14:paraId="1FEB53BE" w14:textId="321219BE" w:rsidR="003D1B3D" w:rsidRPr="003D1B3D" w:rsidRDefault="00A81680" w:rsidP="00F102FD">
      <w:pPr>
        <w:widowControl w:val="0"/>
        <w:spacing w:line="259" w:lineRule="auto"/>
        <w:ind w:left="720" w:right="720"/>
      </w:pPr>
      <w:r w:rsidRPr="003C0A99">
        <w:rPr>
          <w:b w:val="0"/>
          <w:bCs w:val="0"/>
        </w:rPr>
        <w:t>[BSG:]</w:t>
      </w:r>
      <w:r>
        <w:t xml:space="preserve"> </w:t>
      </w:r>
      <w:r w:rsidR="003D1B3D" w:rsidRPr="003D1B3D">
        <w:t>The Exodus</w:t>
      </w:r>
    </w:p>
    <w:p w14:paraId="21F87418" w14:textId="77777777"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t xml:space="preserve">Christological phase </w:t>
      </w:r>
      <w:r w:rsidRPr="003C0A99">
        <w:rPr>
          <w:b w:val="0"/>
          <w:bCs w:val="0"/>
          <w:i/>
          <w:iCs/>
        </w:rPr>
        <w:t>(</w:t>
      </w:r>
      <w:hyperlink r:id="rId19" w:tgtFrame="_blank" w:history="1">
        <w:r w:rsidRPr="003C0A99">
          <w:rPr>
            <w:rStyle w:val="Hyperlink"/>
            <w:b w:val="0"/>
            <w:bCs w:val="0"/>
            <w:i/>
            <w:iCs/>
          </w:rPr>
          <w:t>Matt. 2:19–21</w:t>
        </w:r>
      </w:hyperlink>
      <w:r w:rsidRPr="003C0A99">
        <w:rPr>
          <w:b w:val="0"/>
          <w:bCs w:val="0"/>
          <w:i/>
          <w:iCs/>
        </w:rPr>
        <w:t>)</w:t>
      </w:r>
    </w:p>
    <w:p w14:paraId="538A8EEA" w14:textId="77777777"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lastRenderedPageBreak/>
        <w:t xml:space="preserve">Ecclesiological phase </w:t>
      </w:r>
      <w:r w:rsidRPr="003C0A99">
        <w:rPr>
          <w:b w:val="0"/>
          <w:bCs w:val="0"/>
          <w:i/>
          <w:iCs/>
        </w:rPr>
        <w:t>(</w:t>
      </w:r>
      <w:hyperlink r:id="rId20" w:tgtFrame="_blank" w:history="1">
        <w:r w:rsidRPr="003C0A99">
          <w:rPr>
            <w:rStyle w:val="Hyperlink"/>
            <w:b w:val="0"/>
            <w:bCs w:val="0"/>
            <w:i/>
            <w:iCs/>
          </w:rPr>
          <w:t>2 Cor. 6:17</w:t>
        </w:r>
      </w:hyperlink>
      <w:r w:rsidRPr="003C0A99">
        <w:rPr>
          <w:b w:val="0"/>
          <w:bCs w:val="0"/>
          <w:i/>
          <w:iCs/>
        </w:rPr>
        <w:t>)</w:t>
      </w:r>
    </w:p>
    <w:p w14:paraId="05998AD1" w14:textId="439CF6E1"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t xml:space="preserve">Eschatological phase </w:t>
      </w:r>
      <w:r w:rsidRPr="003C0A99">
        <w:rPr>
          <w:b w:val="0"/>
          <w:bCs w:val="0"/>
          <w:i/>
          <w:iCs/>
        </w:rPr>
        <w:t>(</w:t>
      </w:r>
      <w:hyperlink r:id="rId21" w:tgtFrame="_blank" w:history="1">
        <w:r w:rsidRPr="003C0A99">
          <w:rPr>
            <w:rStyle w:val="Hyperlink"/>
            <w:b w:val="0"/>
            <w:bCs w:val="0"/>
            <w:i/>
            <w:iCs/>
          </w:rPr>
          <w:t>Rev. 18:4</w:t>
        </w:r>
      </w:hyperlink>
      <w:r w:rsidRPr="003C0A99">
        <w:rPr>
          <w:b w:val="0"/>
          <w:bCs w:val="0"/>
          <w:i/>
          <w:iCs/>
        </w:rPr>
        <w:t>)</w:t>
      </w:r>
      <w:r w:rsidR="00A81680" w:rsidRPr="003D1B3D">
        <w:rPr>
          <w:b w:val="0"/>
          <w:bCs w:val="0"/>
        </w:rPr>
        <w:t>—</w:t>
      </w:r>
      <w:r w:rsidR="00A81680" w:rsidRPr="003D1B3D">
        <w:rPr>
          <w:b w:val="0"/>
          <w:bCs w:val="0"/>
          <w:i/>
        </w:rPr>
        <w:t>BSG</w:t>
      </w:r>
      <w:r w:rsidR="00352917" w:rsidRPr="00352917">
        <w:rPr>
          <w:b w:val="0"/>
          <w:bCs w:val="0"/>
        </w:rPr>
        <w:t>*</w:t>
      </w:r>
      <w:r w:rsidR="00A81680" w:rsidRPr="003D1B3D">
        <w:rPr>
          <w:b w:val="0"/>
          <w:bCs w:val="0"/>
          <w:i/>
        </w:rPr>
        <w:t xml:space="preserve"> </w:t>
      </w:r>
      <w:r w:rsidR="00A81680" w:rsidRPr="003D1B3D">
        <w:rPr>
          <w:b w:val="0"/>
          <w:bCs w:val="0"/>
          <w:iCs/>
        </w:rPr>
        <w:t xml:space="preserve">for Monday, December </w:t>
      </w:r>
      <w:proofErr w:type="gramStart"/>
      <w:r w:rsidR="00A81680" w:rsidRPr="003D1B3D">
        <w:rPr>
          <w:b w:val="0"/>
          <w:bCs w:val="0"/>
          <w:iCs/>
        </w:rPr>
        <w:t>1.</w:t>
      </w:r>
      <w:r w:rsidR="009D3506">
        <w:rPr>
          <w:b w:val="0"/>
          <w:bCs w:val="0"/>
          <w:iCs/>
          <w:vertAlign w:val="superscript"/>
        </w:rPr>
        <w:t>‡</w:t>
      </w:r>
      <w:proofErr w:type="gramEnd"/>
      <w:r w:rsidR="009D3506">
        <w:rPr>
          <w:b w:val="0"/>
          <w:bCs w:val="0"/>
          <w:iCs/>
          <w:vertAlign w:val="superscript"/>
        </w:rPr>
        <w:t>§</w:t>
      </w:r>
    </w:p>
    <w:p w14:paraId="38F6EFB6" w14:textId="0B98F0BC" w:rsidR="003D1B3D" w:rsidRPr="000E6A33" w:rsidRDefault="003D1B3D" w:rsidP="00F102FD">
      <w:pPr>
        <w:pStyle w:val="ListParagraph"/>
        <w:widowControl w:val="0"/>
        <w:numPr>
          <w:ilvl w:val="0"/>
          <w:numId w:val="2"/>
        </w:numPr>
        <w:spacing w:line="276" w:lineRule="auto"/>
        <w:ind w:left="0" w:hanging="432"/>
        <w:contextualSpacing w:val="0"/>
        <w:rPr>
          <w:b w:val="0"/>
          <w:bCs w:val="0"/>
        </w:rPr>
      </w:pPr>
      <w:r w:rsidRPr="000E6A33">
        <w:rPr>
          <w:b w:val="0"/>
          <w:bCs w:val="0"/>
        </w:rPr>
        <w:t>Just as Jesus came out of Egypt as a child, the church is to come out of all that is sinful and unclean. Before the second coming</w:t>
      </w:r>
      <w:r w:rsidR="00A81680" w:rsidRPr="000E6A33">
        <w:rPr>
          <w:b w:val="0"/>
          <w:bCs w:val="0"/>
        </w:rPr>
        <w:t>,</w:t>
      </w:r>
      <w:r w:rsidRPr="000E6A33">
        <w:rPr>
          <w:b w:val="0"/>
          <w:bCs w:val="0"/>
        </w:rPr>
        <w:t xml:space="preserve"> God’s people are to come out of the world and the false churches.</w:t>
      </w:r>
    </w:p>
    <w:p w14:paraId="46B372AD" w14:textId="1FC9E041" w:rsidR="003D1B3D" w:rsidRPr="003D1B3D" w:rsidRDefault="00A767F0" w:rsidP="00F102FD">
      <w:pPr>
        <w:widowControl w:val="0"/>
        <w:spacing w:line="259" w:lineRule="auto"/>
        <w:ind w:left="720" w:right="720"/>
      </w:pPr>
      <w:r w:rsidRPr="003C0A99">
        <w:rPr>
          <w:b w:val="0"/>
          <w:bCs w:val="0"/>
        </w:rPr>
        <w:t>[BSG:]</w:t>
      </w:r>
      <w:r>
        <w:t xml:space="preserve"> </w:t>
      </w:r>
      <w:r w:rsidR="003D1B3D" w:rsidRPr="003D1B3D">
        <w:t xml:space="preserve">The Sanctuary </w:t>
      </w:r>
      <w:r w:rsidRPr="003C0A99">
        <w:rPr>
          <w:b w:val="0"/>
          <w:bCs w:val="0"/>
        </w:rPr>
        <w:t>[</w:t>
      </w:r>
      <w:r w:rsidR="003D1B3D" w:rsidRPr="003C0A99">
        <w:rPr>
          <w:b w:val="0"/>
          <w:bCs w:val="0"/>
        </w:rPr>
        <w:t>Temple</w:t>
      </w:r>
      <w:r w:rsidRPr="003C0A99">
        <w:rPr>
          <w:b w:val="0"/>
          <w:bCs w:val="0"/>
        </w:rPr>
        <w:t>]</w:t>
      </w:r>
    </w:p>
    <w:p w14:paraId="6D433062" w14:textId="77777777"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t xml:space="preserve">Christological phase </w:t>
      </w:r>
      <w:r w:rsidRPr="003C0A99">
        <w:rPr>
          <w:b w:val="0"/>
          <w:bCs w:val="0"/>
          <w:i/>
          <w:iCs/>
        </w:rPr>
        <w:t>(</w:t>
      </w:r>
      <w:hyperlink r:id="rId22" w:tgtFrame="_blank" w:history="1">
        <w:r w:rsidRPr="003C0A99">
          <w:rPr>
            <w:rStyle w:val="Hyperlink"/>
            <w:b w:val="0"/>
            <w:bCs w:val="0"/>
            <w:i/>
            <w:iCs/>
          </w:rPr>
          <w:t>John 1:14</w:t>
        </w:r>
      </w:hyperlink>
      <w:r w:rsidRPr="003C0A99">
        <w:rPr>
          <w:b w:val="0"/>
          <w:bCs w:val="0"/>
          <w:i/>
          <w:iCs/>
        </w:rPr>
        <w:t>, </w:t>
      </w:r>
      <w:hyperlink r:id="rId23" w:tgtFrame="_blank" w:history="1">
        <w:r w:rsidRPr="003C0A99">
          <w:rPr>
            <w:rStyle w:val="Hyperlink"/>
            <w:b w:val="0"/>
            <w:bCs w:val="0"/>
            <w:i/>
            <w:iCs/>
          </w:rPr>
          <w:t>John 2:21</w:t>
        </w:r>
      </w:hyperlink>
      <w:r w:rsidRPr="003C0A99">
        <w:rPr>
          <w:b w:val="0"/>
          <w:bCs w:val="0"/>
          <w:i/>
          <w:iCs/>
        </w:rPr>
        <w:t>, </w:t>
      </w:r>
      <w:hyperlink r:id="rId24" w:tgtFrame="_blank" w:history="1">
        <w:r w:rsidRPr="003C0A99">
          <w:rPr>
            <w:rStyle w:val="Hyperlink"/>
            <w:b w:val="0"/>
            <w:bCs w:val="0"/>
            <w:i/>
            <w:iCs/>
          </w:rPr>
          <w:t>Matt. 26:61</w:t>
        </w:r>
      </w:hyperlink>
      <w:r w:rsidRPr="003C0A99">
        <w:rPr>
          <w:b w:val="0"/>
          <w:bCs w:val="0"/>
          <w:i/>
          <w:iCs/>
        </w:rPr>
        <w:t>)</w:t>
      </w:r>
    </w:p>
    <w:p w14:paraId="45A42220" w14:textId="77777777"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t xml:space="preserve">Ecclesiological phase </w:t>
      </w:r>
      <w:r w:rsidRPr="003C0A99">
        <w:rPr>
          <w:b w:val="0"/>
          <w:bCs w:val="0"/>
          <w:i/>
          <w:iCs/>
        </w:rPr>
        <w:t>(</w:t>
      </w:r>
      <w:hyperlink r:id="rId25" w:tgtFrame="_blank" w:history="1">
        <w:r w:rsidRPr="003C0A99">
          <w:rPr>
            <w:rStyle w:val="Hyperlink"/>
            <w:b w:val="0"/>
            <w:bCs w:val="0"/>
            <w:i/>
            <w:iCs/>
          </w:rPr>
          <w:t>1 Cor. 3:16</w:t>
        </w:r>
      </w:hyperlink>
      <w:r w:rsidRPr="003C0A99">
        <w:rPr>
          <w:b w:val="0"/>
          <w:bCs w:val="0"/>
          <w:i/>
          <w:iCs/>
        </w:rPr>
        <w:t>, </w:t>
      </w:r>
      <w:hyperlink r:id="rId26" w:tgtFrame="_blank" w:history="1">
        <w:r w:rsidRPr="003C0A99">
          <w:rPr>
            <w:rStyle w:val="Hyperlink"/>
            <w:b w:val="0"/>
            <w:bCs w:val="0"/>
            <w:i/>
            <w:iCs/>
          </w:rPr>
          <w:t>17</w:t>
        </w:r>
      </w:hyperlink>
      <w:r w:rsidRPr="003C0A99">
        <w:rPr>
          <w:b w:val="0"/>
          <w:bCs w:val="0"/>
          <w:i/>
          <w:iCs/>
        </w:rPr>
        <w:t>; </w:t>
      </w:r>
      <w:hyperlink r:id="rId27" w:tgtFrame="_blank" w:history="1">
        <w:r w:rsidRPr="003C0A99">
          <w:rPr>
            <w:rStyle w:val="Hyperlink"/>
            <w:b w:val="0"/>
            <w:bCs w:val="0"/>
            <w:i/>
            <w:iCs/>
          </w:rPr>
          <w:t>2 Cor. 6:16</w:t>
        </w:r>
      </w:hyperlink>
      <w:r w:rsidRPr="003C0A99">
        <w:rPr>
          <w:b w:val="0"/>
          <w:bCs w:val="0"/>
          <w:i/>
          <w:iCs/>
        </w:rPr>
        <w:t>)</w:t>
      </w:r>
    </w:p>
    <w:p w14:paraId="44BE0FA6" w14:textId="77B7F69E" w:rsidR="003D1B3D" w:rsidRPr="003D1B3D" w:rsidRDefault="003D1B3D" w:rsidP="00F102FD">
      <w:pPr>
        <w:widowControl w:val="0"/>
        <w:numPr>
          <w:ilvl w:val="1"/>
          <w:numId w:val="2"/>
        </w:numPr>
        <w:spacing w:line="259" w:lineRule="auto"/>
        <w:ind w:left="1080" w:right="720" w:firstLine="0"/>
        <w:rPr>
          <w:b w:val="0"/>
          <w:bCs w:val="0"/>
        </w:rPr>
      </w:pPr>
      <w:r w:rsidRPr="003D1B3D">
        <w:rPr>
          <w:b w:val="0"/>
          <w:bCs w:val="0"/>
        </w:rPr>
        <w:t xml:space="preserve">Eschatological phase </w:t>
      </w:r>
      <w:r w:rsidRPr="003C0A99">
        <w:rPr>
          <w:b w:val="0"/>
          <w:bCs w:val="0"/>
          <w:i/>
          <w:iCs/>
        </w:rPr>
        <w:t>(</w:t>
      </w:r>
      <w:hyperlink r:id="rId28" w:tgtFrame="_blank" w:history="1">
        <w:r w:rsidRPr="003C0A99">
          <w:rPr>
            <w:rStyle w:val="Hyperlink"/>
            <w:b w:val="0"/>
            <w:bCs w:val="0"/>
            <w:i/>
            <w:iCs/>
          </w:rPr>
          <w:t>Rev. 3:12</w:t>
        </w:r>
      </w:hyperlink>
      <w:r w:rsidRPr="003C0A99">
        <w:rPr>
          <w:b w:val="0"/>
          <w:bCs w:val="0"/>
          <w:i/>
          <w:iCs/>
        </w:rPr>
        <w:t>, </w:t>
      </w:r>
      <w:hyperlink r:id="rId29" w:tgtFrame="_blank" w:history="1">
        <w:r w:rsidRPr="003C0A99">
          <w:rPr>
            <w:rStyle w:val="Hyperlink"/>
            <w:b w:val="0"/>
            <w:bCs w:val="0"/>
            <w:i/>
            <w:iCs/>
          </w:rPr>
          <w:t>Rev. 11:19</w:t>
        </w:r>
      </w:hyperlink>
      <w:r w:rsidRPr="003C0A99">
        <w:rPr>
          <w:b w:val="0"/>
          <w:bCs w:val="0"/>
          <w:i/>
          <w:iCs/>
        </w:rPr>
        <w:t>, </w:t>
      </w:r>
      <w:hyperlink r:id="rId30" w:tgtFrame="_blank" w:history="1">
        <w:r w:rsidRPr="003C0A99">
          <w:rPr>
            <w:rStyle w:val="Hyperlink"/>
            <w:b w:val="0"/>
            <w:bCs w:val="0"/>
            <w:i/>
            <w:iCs/>
          </w:rPr>
          <w:t>Rev. 21:3</w:t>
        </w:r>
      </w:hyperlink>
      <w:r w:rsidRPr="003C0A99">
        <w:rPr>
          <w:b w:val="0"/>
          <w:bCs w:val="0"/>
          <w:i/>
          <w:iCs/>
        </w:rPr>
        <w:t>, </w:t>
      </w:r>
      <w:hyperlink r:id="rId31" w:tgtFrame="_blank" w:history="1">
        <w:r w:rsidRPr="003C0A99">
          <w:rPr>
            <w:rStyle w:val="Hyperlink"/>
            <w:b w:val="0"/>
            <w:bCs w:val="0"/>
            <w:i/>
            <w:iCs/>
          </w:rPr>
          <w:t>Rev. 21:22</w:t>
        </w:r>
      </w:hyperlink>
      <w:r w:rsidRPr="003C0A99">
        <w:rPr>
          <w:b w:val="0"/>
          <w:bCs w:val="0"/>
          <w:i/>
          <w:iCs/>
        </w:rPr>
        <w:t>)</w:t>
      </w:r>
      <w:r w:rsidR="00A767F0" w:rsidRPr="003D1B3D">
        <w:rPr>
          <w:b w:val="0"/>
          <w:bCs w:val="0"/>
        </w:rPr>
        <w:t>—</w:t>
      </w:r>
      <w:r w:rsidR="00A767F0" w:rsidRPr="003D1B3D">
        <w:rPr>
          <w:b w:val="0"/>
          <w:bCs w:val="0"/>
          <w:i/>
        </w:rPr>
        <w:t>BSG</w:t>
      </w:r>
      <w:r w:rsidR="00352917" w:rsidRPr="00352917">
        <w:rPr>
          <w:b w:val="0"/>
          <w:bCs w:val="0"/>
        </w:rPr>
        <w:t>*</w:t>
      </w:r>
      <w:r w:rsidR="00A767F0" w:rsidRPr="003D1B3D">
        <w:rPr>
          <w:b w:val="0"/>
          <w:bCs w:val="0"/>
          <w:i/>
        </w:rPr>
        <w:t xml:space="preserve"> </w:t>
      </w:r>
      <w:r w:rsidR="00A767F0" w:rsidRPr="003D1B3D">
        <w:rPr>
          <w:b w:val="0"/>
          <w:bCs w:val="0"/>
          <w:iCs/>
        </w:rPr>
        <w:t>for Monday, December 1.</w:t>
      </w:r>
      <w:r w:rsidR="009D3506">
        <w:rPr>
          <w:b w:val="0"/>
          <w:bCs w:val="0"/>
          <w:iCs/>
          <w:vertAlign w:val="superscript"/>
        </w:rPr>
        <w:t>‡§</w:t>
      </w:r>
    </w:p>
    <w:p w14:paraId="2EF7614F" w14:textId="2CC5255B" w:rsidR="003D1B3D" w:rsidRPr="000E6A33" w:rsidRDefault="003D1B3D" w:rsidP="00F102FD">
      <w:pPr>
        <w:pStyle w:val="ListParagraph"/>
        <w:widowControl w:val="0"/>
        <w:numPr>
          <w:ilvl w:val="0"/>
          <w:numId w:val="2"/>
        </w:numPr>
        <w:spacing w:line="276" w:lineRule="auto"/>
        <w:ind w:left="0" w:hanging="432"/>
        <w:contextualSpacing w:val="0"/>
        <w:rPr>
          <w:b w:val="0"/>
          <w:bCs w:val="0"/>
        </w:rPr>
      </w:pPr>
      <w:proofErr w:type="gramStart"/>
      <w:r w:rsidRPr="000E6A33">
        <w:rPr>
          <w:b w:val="0"/>
          <w:bCs w:val="0"/>
        </w:rPr>
        <w:t>Jesus</w:t>
      </w:r>
      <w:proofErr w:type="gramEnd"/>
      <w:r w:rsidRPr="000E6A33">
        <w:rPr>
          <w:b w:val="0"/>
          <w:bCs w:val="0"/>
        </w:rPr>
        <w:t xml:space="preserve"> spoke of His body </w:t>
      </w:r>
      <w:r w:rsidR="00A767F0" w:rsidRPr="000E6A33">
        <w:rPr>
          <w:b w:val="0"/>
          <w:bCs w:val="0"/>
        </w:rPr>
        <w:t>which was</w:t>
      </w:r>
      <w:r w:rsidRPr="000E6A33">
        <w:rPr>
          <w:b w:val="0"/>
          <w:bCs w:val="0"/>
        </w:rPr>
        <w:t xml:space="preserve"> the temple that was to be destroyed and built again in three days. We are to keep our bodies, as temples of God, clean from the evils and destructive habits of the world. We are to be stones in the temple of God as well. (</w:t>
      </w:r>
      <w:r w:rsidR="00A767F0" w:rsidRPr="000E6A33">
        <w:rPr>
          <w:b w:val="0"/>
          <w:bCs w:val="0"/>
        </w:rPr>
        <w:t xml:space="preserve">See </w:t>
      </w:r>
      <w:r w:rsidRPr="000E6A33">
        <w:rPr>
          <w:b w:val="0"/>
          <w:bCs w:val="0"/>
        </w:rPr>
        <w:t>Ephesians 2:19-22</w:t>
      </w:r>
      <w:r w:rsidR="00A767F0" w:rsidRPr="000E6A33">
        <w:rPr>
          <w:b w:val="0"/>
          <w:bCs w:val="0"/>
        </w:rPr>
        <w:t>.</w:t>
      </w:r>
      <w:r w:rsidRPr="000E6A33">
        <w:rPr>
          <w:b w:val="0"/>
          <w:bCs w:val="0"/>
        </w:rPr>
        <w:t>)</w:t>
      </w:r>
    </w:p>
    <w:p w14:paraId="676205FB" w14:textId="677D0647" w:rsidR="003D1B3D" w:rsidRPr="003C0A99" w:rsidRDefault="003D1B3D" w:rsidP="00F102FD">
      <w:pPr>
        <w:pStyle w:val="ListParagraph"/>
        <w:widowControl w:val="0"/>
        <w:spacing w:line="259" w:lineRule="auto"/>
        <w:ind w:right="720"/>
        <w:contextualSpacing w:val="0"/>
        <w:rPr>
          <w:b w:val="0"/>
          <w:bCs w:val="0"/>
          <w:iCs/>
          <w:vertAlign w:val="superscript"/>
        </w:rPr>
      </w:pPr>
      <w:r w:rsidRPr="000E6A33">
        <w:rPr>
          <w:b w:val="0"/>
          <w:bCs w:val="0"/>
        </w:rPr>
        <w:t>[BSG:] “Since Scripture has a single divine Author, the various parts of Scripture are consistent with each other</w:t>
      </w:r>
      <w:proofErr w:type="gramStart"/>
      <w:r w:rsidRPr="000E6A33">
        <w:rPr>
          <w:b w:val="0"/>
          <w:bCs w:val="0"/>
        </w:rPr>
        <w:t>. . . .</w:t>
      </w:r>
      <w:proofErr w:type="gramEnd"/>
      <w:r w:rsidRPr="000E6A33">
        <w:rPr>
          <w:b w:val="0"/>
          <w:bCs w:val="0"/>
        </w:rPr>
        <w:t xml:space="preserve"> All the doctrines of the Bible will cohere with each other; interpretations of individual passages will harmonize with the totality of what Scripture teaches on a given subject.”—Raoul Dederen, ed., </w:t>
      </w:r>
      <w:r w:rsidRPr="000E6A33">
        <w:rPr>
          <w:b w:val="0"/>
          <w:bCs w:val="0"/>
          <w:i/>
          <w:iCs/>
        </w:rPr>
        <w:t>Handbook of Seventh-day Adventist Theology</w:t>
      </w:r>
      <w:r w:rsidRPr="000E6A33">
        <w:rPr>
          <w:b w:val="0"/>
          <w:bCs w:val="0"/>
        </w:rPr>
        <w:t xml:space="preserve"> (Hagerstown, MD: Review and Herald Publishing Association, 2000), p. 65.—</w:t>
      </w:r>
      <w:r w:rsidRPr="000E6A33">
        <w:rPr>
          <w:b w:val="0"/>
          <w:bCs w:val="0"/>
          <w:i/>
        </w:rPr>
        <w:t>BSG</w:t>
      </w:r>
      <w:r w:rsidR="00352917" w:rsidRPr="00352917">
        <w:rPr>
          <w:b w:val="0"/>
          <w:bCs w:val="0"/>
        </w:rPr>
        <w:t>*</w:t>
      </w:r>
      <w:r w:rsidRPr="000E6A33">
        <w:rPr>
          <w:b w:val="0"/>
          <w:bCs w:val="0"/>
          <w:i/>
        </w:rPr>
        <w:t xml:space="preserve"> </w:t>
      </w:r>
      <w:r w:rsidRPr="000E6A33">
        <w:rPr>
          <w:b w:val="0"/>
          <w:bCs w:val="0"/>
          <w:iCs/>
        </w:rPr>
        <w:t xml:space="preserve">for Monday, December </w:t>
      </w:r>
      <w:proofErr w:type="gramStart"/>
      <w:r w:rsidRPr="000E6A33">
        <w:rPr>
          <w:b w:val="0"/>
          <w:bCs w:val="0"/>
          <w:iCs/>
        </w:rPr>
        <w:t>1.</w:t>
      </w:r>
      <w:r w:rsidR="009D3506">
        <w:rPr>
          <w:b w:val="0"/>
          <w:bCs w:val="0"/>
          <w:iCs/>
          <w:vertAlign w:val="superscript"/>
        </w:rPr>
        <w:t>‡</w:t>
      </w:r>
      <w:proofErr w:type="gramEnd"/>
      <w:r w:rsidR="009D3506">
        <w:rPr>
          <w:b w:val="0"/>
          <w:bCs w:val="0"/>
          <w:iCs/>
          <w:vertAlign w:val="superscript"/>
        </w:rPr>
        <w:t>§</w:t>
      </w:r>
    </w:p>
    <w:p w14:paraId="077E5965" w14:textId="4266CDCD" w:rsidR="00955D10" w:rsidRPr="00BC170E" w:rsidRDefault="003D1B3D" w:rsidP="00F102FD">
      <w:pPr>
        <w:pStyle w:val="ListParagraph"/>
        <w:widowControl w:val="0"/>
        <w:numPr>
          <w:ilvl w:val="0"/>
          <w:numId w:val="2"/>
        </w:numPr>
        <w:spacing w:line="276" w:lineRule="auto"/>
        <w:ind w:left="0" w:hanging="432"/>
        <w:contextualSpacing w:val="0"/>
        <w:rPr>
          <w:sz w:val="28"/>
          <w:szCs w:val="28"/>
        </w:rPr>
      </w:pPr>
      <w:r w:rsidRPr="00646BAF">
        <w:rPr>
          <w:b w:val="0"/>
          <w:bCs w:val="0"/>
        </w:rPr>
        <w:t>So</w:t>
      </w:r>
      <w:r w:rsidR="00A767F0" w:rsidRPr="00646BAF">
        <w:rPr>
          <w:b w:val="0"/>
          <w:bCs w:val="0"/>
        </w:rPr>
        <w:t>,</w:t>
      </w:r>
      <w:r w:rsidRPr="00646BAF">
        <w:rPr>
          <w:b w:val="0"/>
          <w:bCs w:val="0"/>
        </w:rPr>
        <w:t xml:space="preserve"> what should one do when s/he finds that a passage is hard to understand? One solution is to compare </w:t>
      </w:r>
      <w:r w:rsidR="00E73876">
        <w:rPr>
          <w:b w:val="0"/>
          <w:bCs w:val="0"/>
        </w:rPr>
        <w:t xml:space="preserve">that section </w:t>
      </w:r>
      <w:r w:rsidRPr="00646BAF">
        <w:rPr>
          <w:b w:val="0"/>
          <w:bCs w:val="0"/>
        </w:rPr>
        <w:t>with what other passages in Scripture say on a similar subject</w:t>
      </w:r>
      <w:r w:rsidR="00E73876">
        <w:rPr>
          <w:b w:val="0"/>
          <w:bCs w:val="0"/>
        </w:rPr>
        <w:t>:</w:t>
      </w:r>
      <w:r w:rsidRPr="00646BAF">
        <w:rPr>
          <w:b w:val="0"/>
          <w:bCs w:val="0"/>
        </w:rPr>
        <w:t xml:space="preserve"> </w:t>
      </w:r>
      <w:r w:rsidR="0030794D" w:rsidRPr="00646BAF">
        <w:rPr>
          <w:b w:val="0"/>
          <w:bCs w:val="0"/>
        </w:rPr>
        <w:t xml:space="preserve">“Read on.” </w:t>
      </w:r>
    </w:p>
    <w:p w14:paraId="264B1444" w14:textId="2AB89D7C" w:rsidR="003D1B3D" w:rsidRPr="00646BAF" w:rsidRDefault="003D1B3D" w:rsidP="00F102FD">
      <w:pPr>
        <w:pStyle w:val="ListParagraph"/>
        <w:widowControl w:val="0"/>
        <w:spacing w:line="276" w:lineRule="auto"/>
        <w:ind w:left="-720"/>
        <w:contextualSpacing w:val="0"/>
        <w:rPr>
          <w:sz w:val="28"/>
          <w:szCs w:val="28"/>
        </w:rPr>
      </w:pPr>
      <w:r w:rsidRPr="00646BAF">
        <w:rPr>
          <w:sz w:val="28"/>
          <w:szCs w:val="28"/>
        </w:rPr>
        <w:t xml:space="preserve">Joshua, the </w:t>
      </w:r>
      <w:r w:rsidR="00F302F4" w:rsidRPr="00646BAF">
        <w:rPr>
          <w:sz w:val="28"/>
          <w:szCs w:val="28"/>
        </w:rPr>
        <w:t>T</w:t>
      </w:r>
      <w:r w:rsidRPr="00646BAF">
        <w:rPr>
          <w:sz w:val="28"/>
          <w:szCs w:val="28"/>
        </w:rPr>
        <w:t>ype</w:t>
      </w:r>
    </w:p>
    <w:p w14:paraId="08309A91" w14:textId="72F93BB5" w:rsidR="003D1B3D" w:rsidRPr="000E6A33" w:rsidRDefault="00F302F4" w:rsidP="00F102FD">
      <w:pPr>
        <w:pStyle w:val="ListParagraph"/>
        <w:widowControl w:val="0"/>
        <w:spacing w:line="259" w:lineRule="auto"/>
        <w:ind w:right="720"/>
        <w:contextualSpacing w:val="0"/>
        <w:rPr>
          <w:b w:val="0"/>
          <w:bCs w:val="0"/>
        </w:rPr>
      </w:pPr>
      <w:r w:rsidRPr="000E6A33">
        <w:rPr>
          <w:b w:val="0"/>
          <w:bCs w:val="0"/>
        </w:rPr>
        <w:t xml:space="preserve">[BSG:] </w:t>
      </w:r>
      <w:r w:rsidR="003D1B3D" w:rsidRPr="000E6A33">
        <w:rPr>
          <w:b w:val="0"/>
          <w:bCs w:val="0"/>
        </w:rPr>
        <w:t>In the light of biblical typology, what is the significance of the multiple parallelisms between the lives of Moses and Joshua?</w:t>
      </w:r>
      <w:r w:rsidR="003D1B3D" w:rsidRPr="003D1B3D">
        <w:t xml:space="preserve"> </w:t>
      </w:r>
      <w:r w:rsidR="003D1B3D" w:rsidRPr="003C0A99">
        <w:rPr>
          <w:i/>
          <w:iCs/>
        </w:rPr>
        <w:t>See </w:t>
      </w:r>
      <w:hyperlink r:id="rId32" w:tgtFrame="_blank" w:history="1">
        <w:r w:rsidR="003D1B3D" w:rsidRPr="003C0A99">
          <w:rPr>
            <w:rStyle w:val="Hyperlink"/>
            <w:i/>
            <w:iCs/>
          </w:rPr>
          <w:t>Exod. 3:1</w:t>
        </w:r>
      </w:hyperlink>
      <w:r w:rsidR="003D1B3D" w:rsidRPr="003C0A99">
        <w:rPr>
          <w:i/>
          <w:iCs/>
        </w:rPr>
        <w:t>, </w:t>
      </w:r>
      <w:hyperlink r:id="rId33" w:tgtFrame="_blank" w:history="1">
        <w:r w:rsidR="003D1B3D" w:rsidRPr="003C0A99">
          <w:rPr>
            <w:rStyle w:val="Hyperlink"/>
            <w:i/>
            <w:iCs/>
          </w:rPr>
          <w:t>2</w:t>
        </w:r>
      </w:hyperlink>
      <w:r w:rsidR="003D1B3D" w:rsidRPr="003C0A99">
        <w:rPr>
          <w:i/>
          <w:iCs/>
        </w:rPr>
        <w:t>; </w:t>
      </w:r>
      <w:hyperlink r:id="rId34" w:tgtFrame="_blank" w:history="1">
        <w:r w:rsidR="003D1B3D" w:rsidRPr="003C0A99">
          <w:rPr>
            <w:rStyle w:val="Hyperlink"/>
            <w:i/>
            <w:iCs/>
          </w:rPr>
          <w:t>Josh. 1:1–3</w:t>
        </w:r>
      </w:hyperlink>
      <w:r w:rsidR="003D1B3D" w:rsidRPr="003C0A99">
        <w:rPr>
          <w:i/>
          <w:iCs/>
        </w:rPr>
        <w:t>; </w:t>
      </w:r>
      <w:hyperlink r:id="rId35" w:tgtFrame="_blank" w:history="1">
        <w:r w:rsidR="003D1B3D" w:rsidRPr="003C0A99">
          <w:rPr>
            <w:rStyle w:val="Hyperlink"/>
            <w:i/>
            <w:iCs/>
          </w:rPr>
          <w:t>Num. 13:1</w:t>
        </w:r>
      </w:hyperlink>
      <w:r w:rsidR="003D1B3D" w:rsidRPr="003C0A99">
        <w:rPr>
          <w:i/>
          <w:iCs/>
        </w:rPr>
        <w:t>, </w:t>
      </w:r>
      <w:hyperlink r:id="rId36" w:tgtFrame="_blank" w:history="1">
        <w:r w:rsidR="003D1B3D" w:rsidRPr="003C0A99">
          <w:rPr>
            <w:rStyle w:val="Hyperlink"/>
            <w:i/>
            <w:iCs/>
          </w:rPr>
          <w:t>2</w:t>
        </w:r>
      </w:hyperlink>
      <w:r w:rsidR="003D1B3D" w:rsidRPr="003C0A99">
        <w:rPr>
          <w:i/>
          <w:iCs/>
        </w:rPr>
        <w:t>; </w:t>
      </w:r>
      <w:hyperlink r:id="rId37" w:tgtFrame="_blank" w:history="1">
        <w:r w:rsidR="003D1B3D" w:rsidRPr="003C0A99">
          <w:rPr>
            <w:rStyle w:val="Hyperlink"/>
            <w:i/>
            <w:iCs/>
          </w:rPr>
          <w:t>Josh. 2:1</w:t>
        </w:r>
      </w:hyperlink>
      <w:r w:rsidR="003D1B3D" w:rsidRPr="003C0A99">
        <w:rPr>
          <w:i/>
          <w:iCs/>
        </w:rPr>
        <w:t>; </w:t>
      </w:r>
      <w:hyperlink r:id="rId38" w:tgtFrame="_blank" w:history="1">
        <w:r w:rsidR="003D1B3D" w:rsidRPr="003C0A99">
          <w:rPr>
            <w:rStyle w:val="Hyperlink"/>
            <w:i/>
            <w:iCs/>
          </w:rPr>
          <w:t>Exod. 3:5</w:t>
        </w:r>
      </w:hyperlink>
      <w:r w:rsidR="003D1B3D" w:rsidRPr="003C0A99">
        <w:rPr>
          <w:i/>
          <w:iCs/>
        </w:rPr>
        <w:t>; </w:t>
      </w:r>
      <w:hyperlink r:id="rId39" w:tgtFrame="_blank" w:history="1">
        <w:r w:rsidR="003D1B3D" w:rsidRPr="003C0A99">
          <w:rPr>
            <w:rStyle w:val="Hyperlink"/>
            <w:i/>
            <w:iCs/>
          </w:rPr>
          <w:t>Josh. 5:15</w:t>
        </w:r>
      </w:hyperlink>
      <w:r w:rsidR="003D1B3D" w:rsidRPr="00F102FD">
        <w:t>.</w:t>
      </w:r>
    </w:p>
    <w:p w14:paraId="1E0F4BF8" w14:textId="46BA024D" w:rsidR="003D1B3D" w:rsidRPr="003C0A99" w:rsidRDefault="003D1B3D" w:rsidP="00F102FD">
      <w:pPr>
        <w:pStyle w:val="ListParagraph"/>
        <w:widowControl w:val="0"/>
        <w:spacing w:line="259" w:lineRule="auto"/>
        <w:ind w:right="720"/>
        <w:contextualSpacing w:val="0"/>
        <w:rPr>
          <w:b w:val="0"/>
          <w:bCs w:val="0"/>
          <w:vertAlign w:val="superscript"/>
        </w:rPr>
      </w:pPr>
      <w:r w:rsidRPr="000E6A33">
        <w:rPr>
          <w:b w:val="0"/>
          <w:bCs w:val="0"/>
        </w:rPr>
        <w:t>As we discovered in the first</w:t>
      </w:r>
      <w:r w:rsidR="00CD5101">
        <w:rPr>
          <w:b w:val="0"/>
          <w:bCs w:val="0"/>
        </w:rPr>
        <w:t xml:space="preserve"> … [lesson]</w:t>
      </w:r>
      <w:r w:rsidRPr="000E6A33">
        <w:rPr>
          <w:b w:val="0"/>
          <w:bCs w:val="0"/>
        </w:rPr>
        <w:t xml:space="preserve">, Joshua was presented as a new Moses who, in the life of the second generation, repeated the most significant steps of the Exodus from Egypt. Just as Moses was, Joshua was commissioned by a personal encounter with the Lord. Under the leadership of both Moses and Joshua, Israel’s fame among the nations inspired fear. Moses led Israel in crossing the Red Sea, and Joshua led Israel in a miraculous crossing of the Jordan. Both leaders were reminded of the necessity of circumcision and the importance of the Passover. Manna began to fall in the time of Moses, and it ended with Joshua. Both were commanded to take off their sandals. The outstretched hand of both signaled victory for Israel. Moses gave instructions for the division of the land and the institution of cities of refuge. Joshua fulfilled the instructions. Both gave a farewell address to the nation and renewed the covenant for the people at the end of their </w:t>
      </w:r>
      <w:proofErr w:type="gramStart"/>
      <w:r w:rsidRPr="000E6A33">
        <w:rPr>
          <w:b w:val="0"/>
          <w:bCs w:val="0"/>
        </w:rPr>
        <w:t>ministry.—</w:t>
      </w:r>
      <w:proofErr w:type="gramEnd"/>
      <w:r w:rsidRPr="000E6A33">
        <w:rPr>
          <w:b w:val="0"/>
          <w:bCs w:val="0"/>
          <w:i/>
        </w:rPr>
        <w:t>BSG</w:t>
      </w:r>
      <w:r w:rsidR="00352917" w:rsidRPr="00352917">
        <w:rPr>
          <w:b w:val="0"/>
          <w:bCs w:val="0"/>
        </w:rPr>
        <w:t>*</w:t>
      </w:r>
      <w:r w:rsidRPr="000E6A33">
        <w:rPr>
          <w:b w:val="0"/>
          <w:bCs w:val="0"/>
        </w:rPr>
        <w:t xml:space="preserve"> for Tuesday,</w:t>
      </w:r>
      <w:r w:rsidRPr="000E6A33">
        <w:rPr>
          <w:b w:val="0"/>
          <w:bCs w:val="0"/>
          <w:i/>
          <w:iCs/>
        </w:rPr>
        <w:t> </w:t>
      </w:r>
      <w:r w:rsidRPr="003C0A99">
        <w:rPr>
          <w:b w:val="0"/>
          <w:bCs w:val="0"/>
        </w:rPr>
        <w:t xml:space="preserve">December </w:t>
      </w:r>
      <w:proofErr w:type="gramStart"/>
      <w:r w:rsidRPr="003C0A99">
        <w:rPr>
          <w:b w:val="0"/>
          <w:bCs w:val="0"/>
        </w:rPr>
        <w:t>2.</w:t>
      </w:r>
      <w:r w:rsidR="009D3506">
        <w:rPr>
          <w:b w:val="0"/>
          <w:bCs w:val="0"/>
          <w:vertAlign w:val="superscript"/>
        </w:rPr>
        <w:t>†</w:t>
      </w:r>
      <w:proofErr w:type="gramEnd"/>
      <w:r w:rsidR="009D3506">
        <w:rPr>
          <w:b w:val="0"/>
          <w:bCs w:val="0"/>
          <w:vertAlign w:val="superscript"/>
        </w:rPr>
        <w:t>‡§</w:t>
      </w:r>
    </w:p>
    <w:p w14:paraId="014322D2" w14:textId="77777777" w:rsidR="003D1B3D" w:rsidRPr="003C0A99" w:rsidRDefault="003D1B3D" w:rsidP="00F102FD">
      <w:pPr>
        <w:pStyle w:val="ListParagraph"/>
        <w:widowControl w:val="0"/>
        <w:spacing w:line="276" w:lineRule="auto"/>
        <w:ind w:left="-720"/>
        <w:contextualSpacing w:val="0"/>
        <w:rPr>
          <w:sz w:val="28"/>
          <w:szCs w:val="28"/>
        </w:rPr>
      </w:pPr>
      <w:r w:rsidRPr="003C0A99">
        <w:rPr>
          <w:sz w:val="28"/>
          <w:szCs w:val="28"/>
        </w:rPr>
        <w:t>Identifying Joshua Typology</w:t>
      </w:r>
    </w:p>
    <w:p w14:paraId="490EF195" w14:textId="68F71C16" w:rsidR="0030794D" w:rsidRPr="000E6A33" w:rsidRDefault="003D1B3D" w:rsidP="00F102FD">
      <w:pPr>
        <w:pStyle w:val="ListParagraph"/>
        <w:widowControl w:val="0"/>
        <w:spacing w:line="259" w:lineRule="auto"/>
        <w:ind w:right="720"/>
        <w:contextualSpacing w:val="0"/>
        <w:rPr>
          <w:b w:val="0"/>
          <w:bCs w:val="0"/>
        </w:rPr>
      </w:pPr>
      <w:r w:rsidRPr="00F302F4">
        <w:rPr>
          <w:b w:val="0"/>
          <w:bCs w:val="0"/>
        </w:rPr>
        <w:lastRenderedPageBreak/>
        <w:t>[</w:t>
      </w:r>
      <w:r w:rsidR="00E33DFA">
        <w:rPr>
          <w:b w:val="0"/>
          <w:bCs w:val="0"/>
        </w:rPr>
        <w:t>T-</w:t>
      </w:r>
      <w:r w:rsidRPr="00F302F4">
        <w:rPr>
          <w:b w:val="0"/>
          <w:bCs w:val="0"/>
        </w:rPr>
        <w:t xml:space="preserve">BSG:] According to Davidson’s definition, there are four criteria for identifying types and antitypes: historicity, correspondence, prefiguration, and escalation. </w:t>
      </w:r>
      <w:r w:rsidRPr="003C0A99">
        <w:t>First</w:t>
      </w:r>
      <w:r w:rsidRPr="00F302F4">
        <w:rPr>
          <w:b w:val="0"/>
          <w:bCs w:val="0"/>
        </w:rPr>
        <w:t xml:space="preserve">, types are historical realities documented by the Old Testament. When the New Testament author looks back at the Old Testament to find types, he seeks events, </w:t>
      </w:r>
      <w:proofErr w:type="gramStart"/>
      <w:r w:rsidRPr="00F302F4">
        <w:rPr>
          <w:b w:val="0"/>
          <w:bCs w:val="0"/>
        </w:rPr>
        <w:t>persons</w:t>
      </w:r>
      <w:proofErr w:type="gramEnd"/>
      <w:r w:rsidRPr="00F302F4">
        <w:rPr>
          <w:b w:val="0"/>
          <w:bCs w:val="0"/>
        </w:rPr>
        <w:t xml:space="preserve">, or institutions rooted in history. For instance, there is no typological import in parables </w:t>
      </w:r>
      <w:r w:rsidRPr="003C0A99">
        <w:rPr>
          <w:b w:val="0"/>
          <w:bCs w:val="0"/>
          <w:i/>
          <w:iCs/>
        </w:rPr>
        <w:t>(compare with Josh. 9:7–15, 2 Sam. 12:1–4)</w:t>
      </w:r>
      <w:r w:rsidRPr="00F302F4">
        <w:rPr>
          <w:b w:val="0"/>
          <w:bCs w:val="0"/>
        </w:rPr>
        <w:t xml:space="preserve">. In typology, God is acting in history, creating patterns of prophetic import to be later recognized by His people and prophets. </w:t>
      </w:r>
      <w:r w:rsidRPr="003C0A99">
        <w:t>From the New Testament perspective, there is no doubt that Joshua is a historical character.</w:t>
      </w:r>
      <w:r w:rsidRPr="00F302F4">
        <w:rPr>
          <w:b w:val="0"/>
          <w:bCs w:val="0"/>
        </w:rPr>
        <w:t xml:space="preserve"> In his final speech, Stephen recounts Joshua’s role as Israel’s leader during the conquest, during which time the tabernacle of testimony was brought to Canaan </w:t>
      </w:r>
      <w:r w:rsidRPr="003C0A99">
        <w:rPr>
          <w:b w:val="0"/>
          <w:bCs w:val="0"/>
          <w:i/>
          <w:iCs/>
        </w:rPr>
        <w:t>(see Acts 7:44, 45, NASB)</w:t>
      </w:r>
      <w:r w:rsidRPr="00F302F4">
        <w:rPr>
          <w:b w:val="0"/>
          <w:bCs w:val="0"/>
        </w:rPr>
        <w:t>.</w:t>
      </w:r>
      <w:r w:rsidR="0030794D">
        <w:rPr>
          <w:b w:val="0"/>
          <w:bCs w:val="0"/>
        </w:rPr>
        <w:t xml:space="preserve"> </w:t>
      </w:r>
      <w:r w:rsidRPr="000E6A33">
        <w:rPr>
          <w:b w:val="0"/>
          <w:bCs w:val="0"/>
        </w:rPr>
        <w:t xml:space="preserve">Joshua also is mentioned in Hebrews 4:7, 8 as the one who brought temporary rest to </w:t>
      </w:r>
      <w:proofErr w:type="gramStart"/>
      <w:r w:rsidRPr="000E6A33">
        <w:rPr>
          <w:b w:val="0"/>
          <w:bCs w:val="0"/>
        </w:rPr>
        <w:t>Israel.</w:t>
      </w:r>
      <w:r w:rsidR="0019059D" w:rsidRPr="000E6A33">
        <w:rPr>
          <w:b w:val="0"/>
          <w:bCs w:val="0"/>
        </w:rPr>
        <w:t>—</w:t>
      </w:r>
      <w:proofErr w:type="gramEnd"/>
      <w:r w:rsidR="0019059D" w:rsidRPr="000E6A33">
        <w:rPr>
          <w:b w:val="0"/>
          <w:bCs w:val="0"/>
          <w:i/>
        </w:rPr>
        <w:t>T-BSG</w:t>
      </w:r>
      <w:r w:rsidR="00352917" w:rsidRPr="00352917">
        <w:rPr>
          <w:b w:val="0"/>
          <w:bCs w:val="0"/>
        </w:rPr>
        <w:t>*</w:t>
      </w:r>
      <w:r w:rsidR="0019059D" w:rsidRPr="000E6A33">
        <w:rPr>
          <w:b w:val="0"/>
          <w:bCs w:val="0"/>
          <w:iCs/>
        </w:rPr>
        <w:t xml:space="preserve"> </w:t>
      </w:r>
      <w:proofErr w:type="gramStart"/>
      <w:r w:rsidR="0019059D" w:rsidRPr="000E6A33">
        <w:rPr>
          <w:b w:val="0"/>
          <w:bCs w:val="0"/>
          <w:iCs/>
        </w:rPr>
        <w:t>133.</w:t>
      </w:r>
      <w:r w:rsidR="009D3506">
        <w:rPr>
          <w:b w:val="0"/>
          <w:bCs w:val="0"/>
          <w:iCs/>
          <w:vertAlign w:val="superscript"/>
        </w:rPr>
        <w:t>†</w:t>
      </w:r>
      <w:proofErr w:type="gramEnd"/>
      <w:r w:rsidR="009D3506">
        <w:rPr>
          <w:b w:val="0"/>
          <w:bCs w:val="0"/>
          <w:iCs/>
          <w:vertAlign w:val="superscript"/>
        </w:rPr>
        <w:t>‡§</w:t>
      </w:r>
    </w:p>
    <w:p w14:paraId="10C9CF21" w14:textId="48A4BBC4" w:rsidR="003D1B3D" w:rsidRPr="00410D65" w:rsidRDefault="0019059D" w:rsidP="00F102FD">
      <w:pPr>
        <w:pStyle w:val="ListParagraph"/>
        <w:widowControl w:val="0"/>
        <w:spacing w:line="259" w:lineRule="auto"/>
        <w:ind w:right="720"/>
        <w:contextualSpacing w:val="0"/>
        <w:rPr>
          <w:b w:val="0"/>
          <w:bCs w:val="0"/>
          <w:vertAlign w:val="superscript"/>
        </w:rPr>
      </w:pPr>
      <w:r w:rsidRPr="00F302F4">
        <w:rPr>
          <w:b w:val="0"/>
          <w:bCs w:val="0"/>
        </w:rPr>
        <w:t>[</w:t>
      </w:r>
      <w:r>
        <w:rPr>
          <w:b w:val="0"/>
          <w:bCs w:val="0"/>
        </w:rPr>
        <w:t>T-</w:t>
      </w:r>
      <w:r w:rsidRPr="00F302F4">
        <w:rPr>
          <w:b w:val="0"/>
          <w:bCs w:val="0"/>
        </w:rPr>
        <w:t xml:space="preserve">BSG:] </w:t>
      </w:r>
      <w:r w:rsidR="003D1B3D" w:rsidRPr="003C0A99">
        <w:t>Another fundamental step</w:t>
      </w:r>
      <w:r w:rsidR="003D1B3D" w:rsidRPr="008B487A">
        <w:rPr>
          <w:b w:val="0"/>
          <w:bCs w:val="0"/>
        </w:rPr>
        <w:t xml:space="preserve"> in identifying typological relationships between</w:t>
      </w:r>
      <w:r w:rsidR="003D1B3D">
        <w:rPr>
          <w:b w:val="0"/>
          <w:bCs w:val="0"/>
        </w:rPr>
        <w:t xml:space="preserve"> </w:t>
      </w:r>
      <w:r w:rsidR="003D1B3D" w:rsidRPr="008B487A">
        <w:rPr>
          <w:b w:val="0"/>
          <w:bCs w:val="0"/>
        </w:rPr>
        <w:t xml:space="preserve">the Old and New Testaments is the presence of </w:t>
      </w:r>
      <w:r w:rsidR="003D1B3D" w:rsidRPr="00C34AAA">
        <w:t xml:space="preserve">legitimate </w:t>
      </w:r>
      <w:proofErr w:type="gramStart"/>
      <w:r w:rsidR="003D1B3D" w:rsidRPr="00C34AAA">
        <w:t>correspondences</w:t>
      </w:r>
      <w:proofErr w:type="gramEnd"/>
      <w:r w:rsidR="003D1B3D" w:rsidRPr="008B487A">
        <w:rPr>
          <w:b w:val="0"/>
          <w:bCs w:val="0"/>
        </w:rPr>
        <w:t>.</w:t>
      </w:r>
      <w:r w:rsidR="0030794D">
        <w:t xml:space="preserve"> </w:t>
      </w:r>
      <w:r w:rsidR="003D1B3D" w:rsidRPr="006769FA">
        <w:t>These correspondences must be historically valid, genuine, and not simply coincidental or imaginative</w:t>
      </w:r>
      <w:r w:rsidR="003D1B3D" w:rsidRPr="000E6A33">
        <w:rPr>
          <w:b w:val="0"/>
          <w:bCs w:val="0"/>
        </w:rPr>
        <w:t>. In addition to the correspondences mentioned</w:t>
      </w:r>
      <w:r w:rsidR="00CD5101">
        <w:rPr>
          <w:b w:val="0"/>
          <w:bCs w:val="0"/>
        </w:rPr>
        <w:t xml:space="preserve"> … [earlier]</w:t>
      </w:r>
      <w:r w:rsidR="003D1B3D" w:rsidRPr="000E6A33">
        <w:rPr>
          <w:b w:val="0"/>
          <w:bCs w:val="0"/>
        </w:rPr>
        <w:t xml:space="preserve">, Joshua and Jesus share the same name, which is differentiated in Hebrew and Greek, as in English. This does not appear to be incidental for two reasons. </w:t>
      </w:r>
      <w:r w:rsidR="003D1B3D" w:rsidRPr="006769FA">
        <w:t>Primarily</w:t>
      </w:r>
      <w:r w:rsidR="003D1B3D" w:rsidRPr="000E6A33">
        <w:rPr>
          <w:b w:val="0"/>
          <w:bCs w:val="0"/>
        </w:rPr>
        <w:t xml:space="preserve">, this appellation is the first in the biblical canon with a theophoric element, specifically, a particle referring to God’s name. Joshua’s name is the combination of the Hebrew verb </w:t>
      </w:r>
      <w:proofErr w:type="spellStart"/>
      <w:r w:rsidR="003D1B3D" w:rsidRPr="000E6A33">
        <w:rPr>
          <w:b w:val="0"/>
          <w:bCs w:val="0"/>
          <w:i/>
          <w:iCs/>
        </w:rPr>
        <w:t>ysh</w:t>
      </w:r>
      <w:proofErr w:type="spellEnd"/>
      <w:r w:rsidR="003D1B3D" w:rsidRPr="00410D65">
        <w:rPr>
          <w:b w:val="0"/>
          <w:bCs w:val="0"/>
        </w:rPr>
        <w:t>’</w:t>
      </w:r>
      <w:r w:rsidR="00847F02" w:rsidRPr="00410D65">
        <w:rPr>
          <w:b w:val="0"/>
          <w:bCs w:val="0"/>
        </w:rPr>
        <w:t xml:space="preserve"> </w:t>
      </w:r>
      <w:r w:rsidR="003D1B3D" w:rsidRPr="000E6A33">
        <w:rPr>
          <w:b w:val="0"/>
          <w:bCs w:val="0"/>
        </w:rPr>
        <w:t xml:space="preserve">(to save) and the particle </w:t>
      </w:r>
      <w:proofErr w:type="spellStart"/>
      <w:r w:rsidR="003D1B3D" w:rsidRPr="000E6A33">
        <w:rPr>
          <w:b w:val="0"/>
          <w:bCs w:val="0"/>
          <w:i/>
          <w:iCs/>
        </w:rPr>
        <w:t>yo</w:t>
      </w:r>
      <w:proofErr w:type="spellEnd"/>
      <w:r w:rsidR="003D1B3D" w:rsidRPr="000E6A33">
        <w:rPr>
          <w:b w:val="0"/>
          <w:bCs w:val="0"/>
        </w:rPr>
        <w:t xml:space="preserve"> (jo), which is an abbreviation of Yahweh</w:t>
      </w:r>
      <w:r w:rsidR="00E33DFA" w:rsidRPr="000E6A33">
        <w:rPr>
          <w:b w:val="0"/>
          <w:bCs w:val="0"/>
        </w:rPr>
        <w:t xml:space="preserve"> [</w:t>
      </w:r>
      <w:r w:rsidR="00E33DFA" w:rsidRPr="00410D65">
        <w:rPr>
          <w:b w:val="0"/>
          <w:bCs w:val="0"/>
          <w:i/>
          <w:iCs/>
        </w:rPr>
        <w:t>sic</w:t>
      </w:r>
      <w:r w:rsidR="00E33DFA" w:rsidRPr="000E6A33">
        <w:rPr>
          <w:b w:val="0"/>
          <w:bCs w:val="0"/>
        </w:rPr>
        <w:t>]</w:t>
      </w:r>
      <w:r w:rsidR="003D1B3D" w:rsidRPr="000E6A33">
        <w:rPr>
          <w:b w:val="0"/>
          <w:bCs w:val="0"/>
        </w:rPr>
        <w:t xml:space="preserve"> (usually translated as “the L</w:t>
      </w:r>
      <w:r w:rsidR="001C7EAD" w:rsidRPr="00DD1036">
        <w:rPr>
          <w:b w:val="0"/>
          <w:bCs w:val="0"/>
          <w:smallCaps/>
        </w:rPr>
        <w:t>ord</w:t>
      </w:r>
      <w:r w:rsidR="003D1B3D" w:rsidRPr="000E6A33">
        <w:rPr>
          <w:b w:val="0"/>
          <w:bCs w:val="0"/>
        </w:rPr>
        <w:t xml:space="preserve">”). </w:t>
      </w:r>
      <w:r w:rsidR="003D1B3D" w:rsidRPr="006769FA">
        <w:t>Second</w:t>
      </w:r>
      <w:r w:rsidR="003D1B3D" w:rsidRPr="000E6A33">
        <w:rPr>
          <w:b w:val="0"/>
          <w:bCs w:val="0"/>
        </w:rPr>
        <w:t xml:space="preserve">, Joshua is not his original name. Moses, probably under divine influence, changed his name from Hoshea (salvation) to Joshua (Yahweh </w:t>
      </w:r>
      <w:r w:rsidR="00E33DFA" w:rsidRPr="000E6A33">
        <w:rPr>
          <w:b w:val="0"/>
          <w:bCs w:val="0"/>
        </w:rPr>
        <w:t>[</w:t>
      </w:r>
      <w:r w:rsidR="00E33DFA" w:rsidRPr="00410D65">
        <w:rPr>
          <w:b w:val="0"/>
          <w:bCs w:val="0"/>
          <w:i/>
          <w:iCs/>
        </w:rPr>
        <w:t>sic</w:t>
      </w:r>
      <w:r w:rsidR="00E33DFA" w:rsidRPr="000E6A33">
        <w:rPr>
          <w:b w:val="0"/>
          <w:bCs w:val="0"/>
        </w:rPr>
        <w:t xml:space="preserve">] </w:t>
      </w:r>
      <w:r w:rsidR="003D1B3D" w:rsidRPr="000E6A33">
        <w:rPr>
          <w:b w:val="0"/>
          <w:bCs w:val="0"/>
        </w:rPr>
        <w:t>is salvation</w:t>
      </w:r>
      <w:r w:rsidR="00430CBF">
        <w:rPr>
          <w:b w:val="0"/>
          <w:bCs w:val="0"/>
        </w:rPr>
        <w:t xml:space="preserve"> </w:t>
      </w:r>
      <w:r w:rsidR="00A25A0F">
        <w:rPr>
          <w:b w:val="0"/>
          <w:bCs w:val="0"/>
        </w:rPr>
        <w:t>[</w:t>
      </w:r>
      <w:r w:rsidR="00430CBF">
        <w:rPr>
          <w:b w:val="0"/>
          <w:bCs w:val="0"/>
        </w:rPr>
        <w:t>healing</w:t>
      </w:r>
      <w:r w:rsidR="00A25A0F">
        <w:rPr>
          <w:b w:val="0"/>
          <w:bCs w:val="0"/>
        </w:rPr>
        <w:t>]</w:t>
      </w:r>
      <w:r w:rsidR="003D1B3D" w:rsidRPr="000E6A33">
        <w:rPr>
          <w:b w:val="0"/>
          <w:bCs w:val="0"/>
        </w:rPr>
        <w:t xml:space="preserve">) </w:t>
      </w:r>
      <w:r w:rsidR="003D1B3D" w:rsidRPr="00410D65">
        <w:rPr>
          <w:b w:val="0"/>
          <w:bCs w:val="0"/>
          <w:i/>
          <w:iCs/>
        </w:rPr>
        <w:t>(Num. 13:16</w:t>
      </w:r>
      <w:proofErr w:type="gramStart"/>
      <w:r w:rsidR="003D1B3D" w:rsidRPr="00410D65">
        <w:rPr>
          <w:b w:val="0"/>
          <w:bCs w:val="0"/>
          <w:i/>
          <w:iCs/>
        </w:rPr>
        <w:t>)</w:t>
      </w:r>
      <w:r w:rsidR="003D1B3D" w:rsidRPr="000E6A33">
        <w:rPr>
          <w:b w:val="0"/>
          <w:bCs w:val="0"/>
        </w:rPr>
        <w:t>.—</w:t>
      </w:r>
      <w:proofErr w:type="gramEnd"/>
      <w:r w:rsidR="003D1B3D" w:rsidRPr="000E6A33">
        <w:rPr>
          <w:b w:val="0"/>
          <w:bCs w:val="0"/>
          <w:i/>
        </w:rPr>
        <w:t>T-BSG</w:t>
      </w:r>
      <w:r w:rsidR="00352917" w:rsidRPr="00352917">
        <w:rPr>
          <w:b w:val="0"/>
          <w:bCs w:val="0"/>
        </w:rPr>
        <w:t>*</w:t>
      </w:r>
      <w:r w:rsidR="003D1B3D" w:rsidRPr="000E6A33">
        <w:rPr>
          <w:b w:val="0"/>
          <w:bCs w:val="0"/>
          <w:iCs/>
        </w:rPr>
        <w:t xml:space="preserve"> 133-</w:t>
      </w:r>
      <w:proofErr w:type="gramStart"/>
      <w:r w:rsidR="003D1B3D" w:rsidRPr="000E6A33">
        <w:rPr>
          <w:b w:val="0"/>
          <w:bCs w:val="0"/>
          <w:iCs/>
        </w:rPr>
        <w:t>134.</w:t>
      </w:r>
      <w:r w:rsidR="009D3506">
        <w:rPr>
          <w:b w:val="0"/>
          <w:bCs w:val="0"/>
          <w:iCs/>
          <w:vertAlign w:val="superscript"/>
        </w:rPr>
        <w:t>†</w:t>
      </w:r>
      <w:proofErr w:type="gramEnd"/>
      <w:r w:rsidR="009D3506">
        <w:rPr>
          <w:b w:val="0"/>
          <w:bCs w:val="0"/>
          <w:iCs/>
          <w:vertAlign w:val="superscript"/>
        </w:rPr>
        <w:t>‡§</w:t>
      </w:r>
    </w:p>
    <w:p w14:paraId="2358D74F" w14:textId="0C243F6E" w:rsidR="003D1B3D" w:rsidRPr="000E6A33" w:rsidRDefault="003D1B3D" w:rsidP="00F102FD">
      <w:pPr>
        <w:pStyle w:val="ListParagraph"/>
        <w:widowControl w:val="0"/>
        <w:spacing w:line="259" w:lineRule="auto"/>
        <w:ind w:right="720"/>
        <w:contextualSpacing w:val="0"/>
        <w:rPr>
          <w:b w:val="0"/>
          <w:bCs w:val="0"/>
        </w:rPr>
      </w:pPr>
      <w:r w:rsidRPr="00410D65">
        <w:rPr>
          <w:b w:val="0"/>
          <w:bCs w:val="0"/>
        </w:rPr>
        <w:t>[</w:t>
      </w:r>
      <w:r w:rsidR="00C503E1">
        <w:rPr>
          <w:b w:val="0"/>
          <w:bCs w:val="0"/>
        </w:rPr>
        <w:t>T-</w:t>
      </w:r>
      <w:r w:rsidRPr="00410D65">
        <w:rPr>
          <w:b w:val="0"/>
          <w:bCs w:val="0"/>
        </w:rPr>
        <w:t>BSG:]</w:t>
      </w:r>
      <w:r w:rsidRPr="003D1B3D">
        <w:t xml:space="preserve"> The final criterion for identifying typology</w:t>
      </w:r>
      <w:r w:rsidRPr="000E6A33">
        <w:rPr>
          <w:b w:val="0"/>
          <w:bCs w:val="0"/>
        </w:rPr>
        <w:t xml:space="preserve"> that is to be mentioned here is</w:t>
      </w:r>
      <w:r w:rsidRPr="003D1B3D">
        <w:t xml:space="preserve"> escalation</w:t>
      </w:r>
      <w:r w:rsidRPr="000E6A33">
        <w:rPr>
          <w:b w:val="0"/>
          <w:bCs w:val="0"/>
        </w:rPr>
        <w:t xml:space="preserve">. The concept of escalation is well illustrated by the metaphor of “shadow,” </w:t>
      </w:r>
      <w:r w:rsidR="00430CBF">
        <w:rPr>
          <w:b w:val="0"/>
          <w:bCs w:val="0"/>
        </w:rPr>
        <w:t xml:space="preserve">[Hebrews 10:1-4] </w:t>
      </w:r>
      <w:r w:rsidRPr="000E6A33">
        <w:rPr>
          <w:b w:val="0"/>
          <w:bCs w:val="0"/>
        </w:rPr>
        <w:t xml:space="preserve">used by the author of Hebrews to explain the relationship between the Levitical system of offerings and sacrifices, including festivals and rituals, which pointed to the Jesus event. </w:t>
      </w:r>
      <w:r w:rsidRPr="003D1B3D">
        <w:t xml:space="preserve">Escalation involves an elevation or intensification from type to antitype: a crescendo from local to universal, from provisory to definitive, from temporal to eternal, and the human to the divine sphere. </w:t>
      </w:r>
    </w:p>
    <w:p w14:paraId="2248AC12" w14:textId="72C41FA6" w:rsidR="003D1B3D" w:rsidRPr="00410D65" w:rsidRDefault="003D1B3D" w:rsidP="00F102FD">
      <w:pPr>
        <w:pStyle w:val="ListParagraph"/>
        <w:widowControl w:val="0"/>
        <w:spacing w:line="259" w:lineRule="auto"/>
        <w:ind w:right="720"/>
        <w:contextualSpacing w:val="0"/>
        <w:rPr>
          <w:b w:val="0"/>
          <w:bCs w:val="0"/>
          <w:vertAlign w:val="superscript"/>
        </w:rPr>
      </w:pPr>
      <w:r w:rsidRPr="000E6A33">
        <w:rPr>
          <w:b w:val="0"/>
          <w:bCs w:val="0"/>
        </w:rPr>
        <w:t xml:space="preserve">This </w:t>
      </w:r>
      <w:r w:rsidRPr="00F102FD">
        <w:t>progression is evident in the Joshua typology</w:t>
      </w:r>
      <w:r w:rsidRPr="000E6A33">
        <w:rPr>
          <w:b w:val="0"/>
          <w:bCs w:val="0"/>
        </w:rPr>
        <w:t xml:space="preserve">. Just as Joshua led the conquest of Canaan and provided temporary rest for Israel, the new Joshua commands the heavenly army in the cosmic battle against “principalities, against powers, against the rulers of the darkness of this age, against spiritual hosts of wickedness in the heavenly places” </w:t>
      </w:r>
      <w:r w:rsidRPr="00410D65">
        <w:rPr>
          <w:b w:val="0"/>
          <w:bCs w:val="0"/>
          <w:i/>
          <w:iCs/>
        </w:rPr>
        <w:t>(Eph. 6:12, NKJV)</w:t>
      </w:r>
      <w:r w:rsidRPr="000E6A33">
        <w:rPr>
          <w:b w:val="0"/>
          <w:bCs w:val="0"/>
        </w:rPr>
        <w:t xml:space="preserve">. </w:t>
      </w:r>
      <w:r w:rsidRPr="003D1B3D">
        <w:t xml:space="preserve">His victory is definitive and gives eternal rest to God’s </w:t>
      </w:r>
      <w:proofErr w:type="gramStart"/>
      <w:r w:rsidRPr="003D1B3D">
        <w:t>people.</w:t>
      </w:r>
      <w:r w:rsidR="00E33DFA" w:rsidRPr="000E6A33">
        <w:rPr>
          <w:b w:val="0"/>
          <w:bCs w:val="0"/>
        </w:rPr>
        <w:t>—</w:t>
      </w:r>
      <w:proofErr w:type="gramEnd"/>
      <w:r w:rsidR="00E33DFA" w:rsidRPr="000E6A33">
        <w:rPr>
          <w:b w:val="0"/>
          <w:bCs w:val="0"/>
          <w:i/>
        </w:rPr>
        <w:t>T-BSG</w:t>
      </w:r>
      <w:r w:rsidR="00352917" w:rsidRPr="00352917">
        <w:rPr>
          <w:b w:val="0"/>
          <w:bCs w:val="0"/>
        </w:rPr>
        <w:t>*</w:t>
      </w:r>
      <w:r w:rsidR="00E33DFA" w:rsidRPr="000E6A33">
        <w:rPr>
          <w:b w:val="0"/>
          <w:bCs w:val="0"/>
          <w:i/>
        </w:rPr>
        <w:t xml:space="preserve"> </w:t>
      </w:r>
      <w:proofErr w:type="gramStart"/>
      <w:r w:rsidR="00E33DFA" w:rsidRPr="000E6A33">
        <w:rPr>
          <w:b w:val="0"/>
          <w:bCs w:val="0"/>
          <w:iCs/>
        </w:rPr>
        <w:t>135.</w:t>
      </w:r>
      <w:r w:rsidR="009D3506">
        <w:rPr>
          <w:b w:val="0"/>
          <w:bCs w:val="0"/>
          <w:iCs/>
          <w:vertAlign w:val="superscript"/>
        </w:rPr>
        <w:t>†</w:t>
      </w:r>
      <w:proofErr w:type="gramEnd"/>
      <w:r w:rsidR="009D3506">
        <w:rPr>
          <w:b w:val="0"/>
          <w:bCs w:val="0"/>
          <w:iCs/>
          <w:vertAlign w:val="superscript"/>
        </w:rPr>
        <w:t>‡§</w:t>
      </w:r>
    </w:p>
    <w:p w14:paraId="236AC04C" w14:textId="68FF0E26" w:rsidR="003D1B3D" w:rsidRPr="00410D65" w:rsidRDefault="00E33DFA" w:rsidP="00F102FD">
      <w:pPr>
        <w:pStyle w:val="ListParagraph"/>
        <w:widowControl w:val="0"/>
        <w:spacing w:line="259" w:lineRule="auto"/>
        <w:ind w:right="720"/>
        <w:contextualSpacing w:val="0"/>
        <w:rPr>
          <w:b w:val="0"/>
          <w:bCs w:val="0"/>
          <w:iCs/>
          <w:vertAlign w:val="superscript"/>
        </w:rPr>
      </w:pPr>
      <w:r>
        <w:rPr>
          <w:b w:val="0"/>
          <w:bCs w:val="0"/>
        </w:rPr>
        <w:t xml:space="preserve">[T-BSG:] </w:t>
      </w:r>
      <w:r w:rsidR="003D1B3D" w:rsidRPr="003D1B3D">
        <w:rPr>
          <w:b w:val="0"/>
          <w:bCs w:val="0"/>
        </w:rPr>
        <w:t xml:space="preserve">Scriptural typology is a fascinating area of biblical study and should not be restricted to scholars. </w:t>
      </w:r>
      <w:r w:rsidR="003D1B3D" w:rsidRPr="003D1B3D">
        <w:t xml:space="preserve">In his dialogue on the road to </w:t>
      </w:r>
      <w:r w:rsidR="003D1B3D" w:rsidRPr="003D1B3D">
        <w:lastRenderedPageBreak/>
        <w:t xml:space="preserve">Emmaus, Jesus tenderly rebuked the two men for failing to read the Scriptures typologically: </w:t>
      </w:r>
      <w:proofErr w:type="gramStart"/>
      <w:r w:rsidR="003D1B3D" w:rsidRPr="003D1B3D">
        <w:t xml:space="preserve">“ </w:t>
      </w:r>
      <w:r w:rsidR="00C73F1E">
        <w:t>‘</w:t>
      </w:r>
      <w:proofErr w:type="gramEnd"/>
      <w:r w:rsidR="003D1B3D" w:rsidRPr="003D1B3D">
        <w:t xml:space="preserve">О foolish </w:t>
      </w:r>
      <w:proofErr w:type="gramStart"/>
      <w:r w:rsidR="003D1B3D" w:rsidRPr="003D1B3D">
        <w:t>ones, and</w:t>
      </w:r>
      <w:proofErr w:type="gramEnd"/>
      <w:r w:rsidR="003D1B3D" w:rsidRPr="003D1B3D">
        <w:t xml:space="preserve"> slow of heart to believe in all that the prophets have spoken!</w:t>
      </w:r>
      <w:r w:rsidR="00C73F1E">
        <w:rPr>
          <w:b w:val="0"/>
          <w:bCs w:val="0"/>
        </w:rPr>
        <w:t xml:space="preserve"> </w:t>
      </w:r>
      <w:r w:rsidR="003D1B3D" w:rsidRPr="000E6A33">
        <w:rPr>
          <w:b w:val="0"/>
          <w:bCs w:val="0"/>
        </w:rPr>
        <w:t xml:space="preserve">Ought not the Christ to have suffered these things and to </w:t>
      </w:r>
      <w:proofErr w:type="gramStart"/>
      <w:r w:rsidR="003D1B3D" w:rsidRPr="000E6A33">
        <w:rPr>
          <w:b w:val="0"/>
          <w:bCs w:val="0"/>
        </w:rPr>
        <w:t>enter into</w:t>
      </w:r>
      <w:proofErr w:type="gramEnd"/>
      <w:r w:rsidR="003D1B3D" w:rsidRPr="000E6A33">
        <w:rPr>
          <w:b w:val="0"/>
          <w:bCs w:val="0"/>
        </w:rPr>
        <w:t xml:space="preserve"> His glory?’ And </w:t>
      </w:r>
      <w:r w:rsidR="003D1B3D" w:rsidRPr="00410D65">
        <w:t>beginning at Moses and all the Prophets, He expounded to them in all the Scriptures the things concerning Himself”</w:t>
      </w:r>
      <w:r w:rsidR="003D1B3D" w:rsidRPr="000E6A33">
        <w:rPr>
          <w:b w:val="0"/>
          <w:bCs w:val="0"/>
        </w:rPr>
        <w:t xml:space="preserve"> </w:t>
      </w:r>
      <w:r w:rsidR="003D1B3D" w:rsidRPr="00410D65">
        <w:rPr>
          <w:b w:val="0"/>
          <w:bCs w:val="0"/>
          <w:i/>
          <w:iCs/>
        </w:rPr>
        <w:t>(Luke 24:25–27, NKJV)</w:t>
      </w:r>
      <w:r w:rsidR="003D1B3D" w:rsidRPr="000E6A33">
        <w:rPr>
          <w:b w:val="0"/>
          <w:bCs w:val="0"/>
        </w:rPr>
        <w:t xml:space="preserve">. </w:t>
      </w:r>
      <w:r w:rsidR="003D1B3D" w:rsidRPr="00410D65">
        <w:t xml:space="preserve">May Seventh-day Adventists avoid making the same mistake </w:t>
      </w:r>
      <w:proofErr w:type="gramStart"/>
      <w:r w:rsidR="003D1B3D" w:rsidRPr="00410D65">
        <w:t>today.</w:t>
      </w:r>
      <w:r w:rsidR="003D1B3D" w:rsidRPr="000E6A33">
        <w:rPr>
          <w:b w:val="0"/>
          <w:bCs w:val="0"/>
        </w:rPr>
        <w:t>—</w:t>
      </w:r>
      <w:proofErr w:type="gramEnd"/>
      <w:r w:rsidR="003D1B3D" w:rsidRPr="000E6A33">
        <w:rPr>
          <w:b w:val="0"/>
          <w:bCs w:val="0"/>
          <w:i/>
        </w:rPr>
        <w:t>T-BSG</w:t>
      </w:r>
      <w:r w:rsidR="00352917" w:rsidRPr="00352917">
        <w:rPr>
          <w:b w:val="0"/>
          <w:bCs w:val="0"/>
        </w:rPr>
        <w:t>*</w:t>
      </w:r>
      <w:r w:rsidR="003D1B3D" w:rsidRPr="000E6A33">
        <w:rPr>
          <w:b w:val="0"/>
          <w:bCs w:val="0"/>
          <w:i/>
        </w:rPr>
        <w:t xml:space="preserve"> </w:t>
      </w:r>
      <w:proofErr w:type="gramStart"/>
      <w:r w:rsidR="003D1B3D" w:rsidRPr="000E6A33">
        <w:rPr>
          <w:b w:val="0"/>
          <w:bCs w:val="0"/>
          <w:iCs/>
        </w:rPr>
        <w:t>135.</w:t>
      </w:r>
      <w:r w:rsidR="009D3506">
        <w:rPr>
          <w:b w:val="0"/>
          <w:bCs w:val="0"/>
          <w:iCs/>
          <w:vertAlign w:val="superscript"/>
        </w:rPr>
        <w:t>†</w:t>
      </w:r>
      <w:proofErr w:type="gramEnd"/>
      <w:r w:rsidR="009D3506">
        <w:rPr>
          <w:b w:val="0"/>
          <w:bCs w:val="0"/>
          <w:iCs/>
          <w:vertAlign w:val="superscript"/>
        </w:rPr>
        <w:t>‡§</w:t>
      </w:r>
    </w:p>
    <w:p w14:paraId="363E4B30" w14:textId="51118094" w:rsidR="003D1B3D" w:rsidRPr="000E6A33" w:rsidRDefault="003D1B3D"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Read the following passages: </w:t>
      </w:r>
      <w:r w:rsidRPr="00EA4D39">
        <w:t>Deuteronomy 18:15-19</w:t>
      </w:r>
      <w:r w:rsidR="00E33DFA" w:rsidRPr="000E6A33">
        <w:rPr>
          <w:b w:val="0"/>
          <w:bCs w:val="0"/>
        </w:rPr>
        <w:t>;</w:t>
      </w:r>
      <w:r w:rsidRPr="000E6A33">
        <w:rPr>
          <w:b w:val="0"/>
          <w:bCs w:val="0"/>
        </w:rPr>
        <w:t xml:space="preserve"> 34:10-12</w:t>
      </w:r>
      <w:r w:rsidR="00E33DFA" w:rsidRPr="000E6A33">
        <w:rPr>
          <w:b w:val="0"/>
          <w:bCs w:val="0"/>
        </w:rPr>
        <w:t>;</w:t>
      </w:r>
      <w:r w:rsidRPr="000E6A33">
        <w:rPr>
          <w:b w:val="0"/>
          <w:bCs w:val="0"/>
        </w:rPr>
        <w:t xml:space="preserve"> John 1:21</w:t>
      </w:r>
      <w:r w:rsidR="00E33DFA" w:rsidRPr="000E6A33">
        <w:rPr>
          <w:b w:val="0"/>
          <w:bCs w:val="0"/>
        </w:rPr>
        <w:t>;</w:t>
      </w:r>
      <w:r w:rsidRPr="000E6A33">
        <w:rPr>
          <w:b w:val="0"/>
          <w:bCs w:val="0"/>
        </w:rPr>
        <w:t xml:space="preserve"> Acts 3:22-26</w:t>
      </w:r>
      <w:r w:rsidR="00E33DFA" w:rsidRPr="000E6A33">
        <w:rPr>
          <w:b w:val="0"/>
          <w:bCs w:val="0"/>
        </w:rPr>
        <w:t>;</w:t>
      </w:r>
      <w:r w:rsidRPr="000E6A33">
        <w:rPr>
          <w:b w:val="0"/>
          <w:bCs w:val="0"/>
        </w:rPr>
        <w:t xml:space="preserve"> and Acts 7:37. </w:t>
      </w:r>
      <w:r w:rsidRPr="00F102FD">
        <w:t>The prophecy in Deuteronomy 18 suggests that another prophet will come like Moses</w:t>
      </w:r>
      <w:r w:rsidR="00E33DFA" w:rsidRPr="00F102FD">
        <w:t>.</w:t>
      </w:r>
      <w:r w:rsidR="00E33DFA" w:rsidRPr="000E6A33">
        <w:rPr>
          <w:b w:val="0"/>
          <w:bCs w:val="0"/>
        </w:rPr>
        <w:t xml:space="preserve"> W</w:t>
      </w:r>
      <w:r w:rsidRPr="000E6A33">
        <w:rPr>
          <w:b w:val="0"/>
          <w:bCs w:val="0"/>
        </w:rPr>
        <w:t>ho do you think that was?</w:t>
      </w:r>
    </w:p>
    <w:p w14:paraId="3F656FEB" w14:textId="1BCEC8E9" w:rsidR="004F31B3" w:rsidRPr="00410D65" w:rsidRDefault="004F31B3" w:rsidP="00F102FD">
      <w:pPr>
        <w:pStyle w:val="ListParagraph"/>
        <w:widowControl w:val="0"/>
        <w:spacing w:line="259" w:lineRule="auto"/>
        <w:ind w:right="720"/>
        <w:contextualSpacing w:val="0"/>
        <w:rPr>
          <w:b w:val="0"/>
          <w:bCs w:val="0"/>
          <w:i/>
          <w:iCs/>
          <w:vertAlign w:val="superscript"/>
        </w:rPr>
      </w:pPr>
      <w:r w:rsidRPr="000E6A33">
        <w:rPr>
          <w:b w:val="0"/>
          <w:bCs w:val="0"/>
        </w:rPr>
        <w:t xml:space="preserve">[BSG:] Joshua’s life was a partial fulfillment of the prophecy made by Moses </w:t>
      </w:r>
      <w:r w:rsidRPr="00410D65">
        <w:rPr>
          <w:b w:val="0"/>
          <w:bCs w:val="0"/>
          <w:i/>
          <w:iCs/>
        </w:rPr>
        <w:t>(</w:t>
      </w:r>
      <w:hyperlink r:id="rId40" w:tgtFrame="_blank" w:history="1">
        <w:r w:rsidRPr="00410D65">
          <w:rPr>
            <w:rStyle w:val="Hyperlink"/>
            <w:b w:val="0"/>
            <w:bCs w:val="0"/>
            <w:i/>
            <w:iCs/>
          </w:rPr>
          <w:t>Deut. 18:15</w:t>
        </w:r>
      </w:hyperlink>
      <w:r w:rsidRPr="00410D65">
        <w:rPr>
          <w:b w:val="0"/>
          <w:bCs w:val="0"/>
          <w:i/>
          <w:iCs/>
        </w:rPr>
        <w:t>, </w:t>
      </w:r>
      <w:hyperlink r:id="rId41" w:tgtFrame="_blank" w:history="1">
        <w:r w:rsidRPr="00410D65">
          <w:rPr>
            <w:rStyle w:val="Hyperlink"/>
            <w:b w:val="0"/>
            <w:bCs w:val="0"/>
            <w:i/>
            <w:iCs/>
          </w:rPr>
          <w:t>18</w:t>
        </w:r>
      </w:hyperlink>
      <w:r w:rsidRPr="00410D65">
        <w:rPr>
          <w:b w:val="0"/>
          <w:bCs w:val="0"/>
          <w:i/>
          <w:iCs/>
        </w:rPr>
        <w:t>)</w:t>
      </w:r>
      <w:r w:rsidRPr="000E6A33">
        <w:rPr>
          <w:b w:val="0"/>
          <w:bCs w:val="0"/>
        </w:rPr>
        <w:t xml:space="preserve">. However, the prophecy made by Moses was not fulfilled in its ultimate sense. </w:t>
      </w:r>
      <w:r w:rsidRPr="004F31B3">
        <w:t xml:space="preserve">In its ultimate sense, the prophecy could be accomplished (or fulfilled) only by the Messiah. The Messiah knew the Father intimately </w:t>
      </w:r>
      <w:r w:rsidRPr="00410D65">
        <w:rPr>
          <w:i/>
          <w:iCs/>
        </w:rPr>
        <w:t>(</w:t>
      </w:r>
      <w:hyperlink r:id="rId42" w:tgtFrame="_blank" w:history="1">
        <w:r w:rsidRPr="00410D65">
          <w:rPr>
            <w:rStyle w:val="Hyperlink"/>
            <w:i/>
            <w:iCs/>
          </w:rPr>
          <w:t>John 1:14</w:t>
        </w:r>
      </w:hyperlink>
      <w:r w:rsidRPr="00410D65">
        <w:rPr>
          <w:i/>
          <w:iCs/>
        </w:rPr>
        <w:t>, </w:t>
      </w:r>
      <w:hyperlink r:id="rId43" w:tgtFrame="_blank" w:history="1">
        <w:r w:rsidRPr="00410D65">
          <w:rPr>
            <w:rStyle w:val="Hyperlink"/>
            <w:i/>
            <w:iCs/>
          </w:rPr>
          <w:t>18</w:t>
        </w:r>
      </w:hyperlink>
      <w:r w:rsidRPr="00410D65">
        <w:rPr>
          <w:i/>
          <w:iCs/>
        </w:rPr>
        <w:t>)</w:t>
      </w:r>
      <w:r w:rsidRPr="004F31B3">
        <w:t xml:space="preserve">; He was true and revealed God truthfully </w:t>
      </w:r>
      <w:r w:rsidRPr="00410D65">
        <w:rPr>
          <w:i/>
          <w:iCs/>
        </w:rPr>
        <w:t>(</w:t>
      </w:r>
      <w:hyperlink r:id="rId44" w:tgtFrame="_blank" w:history="1">
        <w:r w:rsidRPr="00410D65">
          <w:rPr>
            <w:rStyle w:val="Hyperlink"/>
            <w:i/>
            <w:iCs/>
          </w:rPr>
          <w:t>Luke 10:22</w:t>
        </w:r>
      </w:hyperlink>
      <w:r w:rsidRPr="00410D65">
        <w:rPr>
          <w:i/>
          <w:iCs/>
        </w:rPr>
        <w:t>, </w:t>
      </w:r>
      <w:hyperlink r:id="rId45" w:tgtFrame="_blank" w:history="1">
        <w:r w:rsidRPr="00410D65">
          <w:rPr>
            <w:rStyle w:val="Hyperlink"/>
            <w:i/>
            <w:iCs/>
          </w:rPr>
          <w:t>John 14:6</w:t>
        </w:r>
      </w:hyperlink>
      <w:r w:rsidRPr="00410D65">
        <w:rPr>
          <w:i/>
          <w:iCs/>
        </w:rPr>
        <w:t>, </w:t>
      </w:r>
      <w:hyperlink r:id="rId46" w:tgtFrame="_blank" w:history="1">
        <w:r w:rsidRPr="00410D65">
          <w:rPr>
            <w:rStyle w:val="Hyperlink"/>
            <w:i/>
            <w:iCs/>
          </w:rPr>
          <w:t>Matt. 22:16</w:t>
        </w:r>
      </w:hyperlink>
      <w:r w:rsidRPr="00410D65">
        <w:rPr>
          <w:i/>
          <w:iCs/>
        </w:rPr>
        <w:t>)</w:t>
      </w:r>
      <w:r w:rsidRPr="004F31B3">
        <w:t>. God indeed put His words in His mouth</w:t>
      </w:r>
      <w:r w:rsidRPr="000E6A33">
        <w:rPr>
          <w:b w:val="0"/>
          <w:bCs w:val="0"/>
        </w:rPr>
        <w:t xml:space="preserve"> </w:t>
      </w:r>
      <w:r w:rsidRPr="00410D65">
        <w:rPr>
          <w:b w:val="0"/>
          <w:bCs w:val="0"/>
          <w:i/>
          <w:iCs/>
        </w:rPr>
        <w:t>(</w:t>
      </w:r>
      <w:hyperlink r:id="rId47" w:tgtFrame="_blank" w:history="1">
        <w:r w:rsidRPr="00410D65">
          <w:rPr>
            <w:rStyle w:val="Hyperlink"/>
            <w:b w:val="0"/>
            <w:bCs w:val="0"/>
            <w:i/>
            <w:iCs/>
          </w:rPr>
          <w:t>John 14:24</w:t>
        </w:r>
      </w:hyperlink>
      <w:r w:rsidRPr="00410D65">
        <w:rPr>
          <w:b w:val="0"/>
          <w:bCs w:val="0"/>
          <w:i/>
          <w:iCs/>
        </w:rPr>
        <w:t>)</w:t>
      </w:r>
      <w:r w:rsidRPr="000E6A33">
        <w:rPr>
          <w:b w:val="0"/>
          <w:bCs w:val="0"/>
        </w:rPr>
        <w:t xml:space="preserve">. </w:t>
      </w:r>
      <w:r w:rsidRPr="004F31B3">
        <w:t xml:space="preserve">So, both the life of Moses and that of Joshua become types of the coming Messiah, </w:t>
      </w:r>
      <w:proofErr w:type="gramStart"/>
      <w:r w:rsidRPr="004F31B3">
        <w:t>Jesus.</w:t>
      </w:r>
      <w:r w:rsidRPr="000E6A33">
        <w:rPr>
          <w:b w:val="0"/>
          <w:bCs w:val="0"/>
        </w:rPr>
        <w:t>—</w:t>
      </w:r>
      <w:proofErr w:type="gramEnd"/>
      <w:r w:rsidRPr="00410D65">
        <w:rPr>
          <w:b w:val="0"/>
          <w:bCs w:val="0"/>
          <w:i/>
        </w:rPr>
        <w:t>BSG</w:t>
      </w:r>
      <w:r w:rsidR="00352917" w:rsidRPr="00352917">
        <w:rPr>
          <w:b w:val="0"/>
          <w:bCs w:val="0"/>
        </w:rPr>
        <w:t>*</w:t>
      </w:r>
      <w:r w:rsidRPr="00410D65">
        <w:rPr>
          <w:b w:val="0"/>
          <w:bCs w:val="0"/>
          <w:i/>
        </w:rPr>
        <w:t xml:space="preserve"> </w:t>
      </w:r>
      <w:r w:rsidRPr="000E6A33">
        <w:rPr>
          <w:b w:val="0"/>
          <w:bCs w:val="0"/>
          <w:iCs/>
        </w:rPr>
        <w:t xml:space="preserve">for </w:t>
      </w:r>
      <w:r w:rsidRPr="000E6A33">
        <w:rPr>
          <w:b w:val="0"/>
          <w:bCs w:val="0"/>
        </w:rPr>
        <w:t>Tuesday,</w:t>
      </w:r>
      <w:r w:rsidRPr="00410D65">
        <w:rPr>
          <w:b w:val="0"/>
          <w:bCs w:val="0"/>
          <w:i/>
          <w:iCs/>
        </w:rPr>
        <w:t> </w:t>
      </w:r>
      <w:r w:rsidRPr="00410D65">
        <w:rPr>
          <w:b w:val="0"/>
          <w:bCs w:val="0"/>
        </w:rPr>
        <w:t xml:space="preserve">December </w:t>
      </w:r>
      <w:proofErr w:type="gramStart"/>
      <w:r w:rsidRPr="00410D65">
        <w:rPr>
          <w:b w:val="0"/>
          <w:bCs w:val="0"/>
        </w:rPr>
        <w:t>2.</w:t>
      </w:r>
      <w:r w:rsidR="009D3506">
        <w:rPr>
          <w:b w:val="0"/>
          <w:bCs w:val="0"/>
          <w:vertAlign w:val="superscript"/>
        </w:rPr>
        <w:t>†</w:t>
      </w:r>
      <w:proofErr w:type="gramEnd"/>
      <w:r w:rsidR="009D3506">
        <w:rPr>
          <w:b w:val="0"/>
          <w:bCs w:val="0"/>
          <w:vertAlign w:val="superscript"/>
        </w:rPr>
        <w:t>‡§</w:t>
      </w:r>
    </w:p>
    <w:p w14:paraId="49BBB1BD" w14:textId="66FE44D8" w:rsidR="00430CBF" w:rsidRPr="00EA4D39" w:rsidRDefault="003D1B3D"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How important is the story of </w:t>
      </w:r>
      <w:r w:rsidR="00847F02" w:rsidRPr="000E6A33">
        <w:rPr>
          <w:b w:val="0"/>
          <w:bCs w:val="0"/>
        </w:rPr>
        <w:t xml:space="preserve">Jesus’s </w:t>
      </w:r>
      <w:r w:rsidRPr="000E6A33">
        <w:rPr>
          <w:b w:val="0"/>
          <w:bCs w:val="0"/>
        </w:rPr>
        <w:t xml:space="preserve">life and </w:t>
      </w:r>
      <w:r w:rsidR="00716E1C">
        <w:rPr>
          <w:b w:val="0"/>
          <w:bCs w:val="0"/>
        </w:rPr>
        <w:t>H</w:t>
      </w:r>
      <w:r w:rsidRPr="000E6A33">
        <w:rPr>
          <w:b w:val="0"/>
          <w:bCs w:val="0"/>
        </w:rPr>
        <w:t xml:space="preserve">is death to you in your daily walk with </w:t>
      </w:r>
      <w:r w:rsidR="004F31B3" w:rsidRPr="000E6A33">
        <w:rPr>
          <w:b w:val="0"/>
          <w:bCs w:val="0"/>
        </w:rPr>
        <w:t>H</w:t>
      </w:r>
      <w:r w:rsidRPr="000E6A33">
        <w:rPr>
          <w:b w:val="0"/>
          <w:bCs w:val="0"/>
        </w:rPr>
        <w:t>im? We need to remember</w:t>
      </w:r>
      <w:r w:rsidR="00E33DFA" w:rsidRPr="000E6A33">
        <w:rPr>
          <w:b w:val="0"/>
          <w:bCs w:val="0"/>
        </w:rPr>
        <w:t>,</w:t>
      </w:r>
      <w:r w:rsidRPr="000E6A33">
        <w:rPr>
          <w:b w:val="0"/>
          <w:bCs w:val="0"/>
        </w:rPr>
        <w:t xml:space="preserve"> of course</w:t>
      </w:r>
      <w:r w:rsidR="00E33DFA" w:rsidRPr="000E6A33">
        <w:rPr>
          <w:b w:val="0"/>
          <w:bCs w:val="0"/>
        </w:rPr>
        <w:t>,</w:t>
      </w:r>
      <w:r w:rsidRPr="000E6A33">
        <w:rPr>
          <w:b w:val="0"/>
          <w:bCs w:val="0"/>
        </w:rPr>
        <w:t xml:space="preserve"> that without the </w:t>
      </w:r>
      <w:r w:rsidR="004F31B3" w:rsidRPr="000E6A33">
        <w:rPr>
          <w:b w:val="0"/>
          <w:bCs w:val="0"/>
        </w:rPr>
        <w:t>Holy S</w:t>
      </w:r>
      <w:r w:rsidRPr="000E6A33">
        <w:rPr>
          <w:b w:val="0"/>
          <w:bCs w:val="0"/>
        </w:rPr>
        <w:t>pirit</w:t>
      </w:r>
      <w:r w:rsidR="004F31B3" w:rsidRPr="000E6A33">
        <w:rPr>
          <w:b w:val="0"/>
          <w:bCs w:val="0"/>
        </w:rPr>
        <w:t>’</w:t>
      </w:r>
      <w:r w:rsidRPr="000E6A33">
        <w:rPr>
          <w:b w:val="0"/>
          <w:bCs w:val="0"/>
        </w:rPr>
        <w:t>s assistance</w:t>
      </w:r>
      <w:r w:rsidR="006C7C97" w:rsidRPr="000E6A33">
        <w:rPr>
          <w:b w:val="0"/>
          <w:bCs w:val="0"/>
        </w:rPr>
        <w:t>,</w:t>
      </w:r>
      <w:r w:rsidRPr="000E6A33">
        <w:rPr>
          <w:b w:val="0"/>
          <w:bCs w:val="0"/>
        </w:rPr>
        <w:t xml:space="preserve"> we </w:t>
      </w:r>
      <w:r w:rsidR="00847F02" w:rsidRPr="000E6A33">
        <w:rPr>
          <w:b w:val="0"/>
          <w:bCs w:val="0"/>
        </w:rPr>
        <w:t>would</w:t>
      </w:r>
      <w:r w:rsidR="006C7C97" w:rsidRPr="000E6A33">
        <w:rPr>
          <w:b w:val="0"/>
          <w:bCs w:val="0"/>
        </w:rPr>
        <w:t xml:space="preserve"> not</w:t>
      </w:r>
      <w:r w:rsidR="00847F02" w:rsidRPr="000E6A33">
        <w:rPr>
          <w:b w:val="0"/>
          <w:bCs w:val="0"/>
        </w:rPr>
        <w:t xml:space="preserve"> </w:t>
      </w:r>
      <w:r w:rsidRPr="000E6A33">
        <w:rPr>
          <w:b w:val="0"/>
          <w:bCs w:val="0"/>
        </w:rPr>
        <w:t>even be alive. God sustains us moment by moment. Furthermore, our only pattern that is safe to follow is that of Jesus Christ.</w:t>
      </w:r>
      <w:r w:rsidR="00716E1C">
        <w:rPr>
          <w:b w:val="0"/>
          <w:bCs w:val="0"/>
        </w:rPr>
        <w:t xml:space="preserve"> See the comments by Ellen G. White in </w:t>
      </w:r>
      <w:r w:rsidR="00716E1C" w:rsidRPr="00F102FD">
        <w:rPr>
          <w:b w:val="0"/>
          <w:bCs w:val="0"/>
          <w:i/>
          <w:iCs/>
        </w:rPr>
        <w:t>The Review and Herald</w:t>
      </w:r>
      <w:r w:rsidR="00716E1C">
        <w:rPr>
          <w:b w:val="0"/>
          <w:bCs w:val="0"/>
        </w:rPr>
        <w:t xml:space="preserve"> </w:t>
      </w:r>
      <w:r w:rsidR="00C82DA0">
        <w:rPr>
          <w:b w:val="0"/>
          <w:bCs w:val="0"/>
        </w:rPr>
        <w:t xml:space="preserve">from 1890 </w:t>
      </w:r>
      <w:r w:rsidR="00716E1C">
        <w:rPr>
          <w:b w:val="0"/>
          <w:bCs w:val="0"/>
        </w:rPr>
        <w:t xml:space="preserve">saying that every heartbeat is a </w:t>
      </w:r>
      <w:r w:rsidR="00C82DA0">
        <w:rPr>
          <w:b w:val="0"/>
          <w:bCs w:val="0"/>
        </w:rPr>
        <w:t>“</w:t>
      </w:r>
      <w:r w:rsidR="00716E1C">
        <w:rPr>
          <w:b w:val="0"/>
          <w:bCs w:val="0"/>
        </w:rPr>
        <w:t xml:space="preserve">rebound from the </w:t>
      </w:r>
      <w:r w:rsidR="00C82DA0">
        <w:rPr>
          <w:b w:val="0"/>
          <w:bCs w:val="0"/>
        </w:rPr>
        <w:t xml:space="preserve">touch of the </w:t>
      </w:r>
      <w:r w:rsidR="00716E1C">
        <w:rPr>
          <w:b w:val="0"/>
          <w:bCs w:val="0"/>
        </w:rPr>
        <w:t>finger of God</w:t>
      </w:r>
      <w:r w:rsidR="00C82DA0">
        <w:rPr>
          <w:b w:val="0"/>
          <w:bCs w:val="0"/>
        </w:rPr>
        <w:t>.”</w:t>
      </w:r>
      <w:r w:rsidR="00430CBF">
        <w:rPr>
          <w:b w:val="0"/>
          <w:bCs w:val="0"/>
        </w:rPr>
        <w:t xml:space="preserve"> </w:t>
      </w:r>
      <w:r w:rsidR="00C82DA0">
        <w:rPr>
          <w:b w:val="0"/>
          <w:bCs w:val="0"/>
        </w:rPr>
        <w:t>(</w:t>
      </w:r>
      <w:hyperlink r:id="rId48" w:history="1">
        <w:r w:rsidR="00C82DA0" w:rsidRPr="00F102FD">
          <w:rPr>
            <w:rStyle w:val="Hyperlink"/>
          </w:rPr>
          <w:t>https://egwwritings.org/read?panels=p821.10847&amp;index=0</w:t>
        </w:r>
      </w:hyperlink>
      <w:r w:rsidR="00C82DA0" w:rsidRPr="00F102FD">
        <w:rPr>
          <w:b w:val="0"/>
          <w:bCs w:val="0"/>
        </w:rPr>
        <w:t>)</w:t>
      </w:r>
    </w:p>
    <w:p w14:paraId="0D45C291" w14:textId="5FB442AA" w:rsidR="003D1B3D" w:rsidRPr="00410D65" w:rsidRDefault="003D1B3D" w:rsidP="00F102FD">
      <w:pPr>
        <w:pStyle w:val="ListParagraph"/>
        <w:widowControl w:val="0"/>
        <w:spacing w:line="276" w:lineRule="auto"/>
        <w:ind w:left="-720"/>
        <w:contextualSpacing w:val="0"/>
        <w:rPr>
          <w:sz w:val="28"/>
          <w:szCs w:val="28"/>
        </w:rPr>
      </w:pPr>
      <w:r w:rsidRPr="00410D65">
        <w:rPr>
          <w:sz w:val="28"/>
          <w:szCs w:val="28"/>
        </w:rPr>
        <w:t xml:space="preserve">The </w:t>
      </w:r>
      <w:r w:rsidR="006C7C97" w:rsidRPr="00410D65">
        <w:rPr>
          <w:sz w:val="28"/>
          <w:szCs w:val="28"/>
        </w:rPr>
        <w:t>T</w:t>
      </w:r>
      <w:r w:rsidRPr="00410D65">
        <w:rPr>
          <w:sz w:val="28"/>
          <w:szCs w:val="28"/>
        </w:rPr>
        <w:t xml:space="preserve">rue Joshua, the </w:t>
      </w:r>
      <w:r w:rsidR="00F302F4" w:rsidRPr="00410D65">
        <w:rPr>
          <w:sz w:val="28"/>
          <w:szCs w:val="28"/>
        </w:rPr>
        <w:t>A</w:t>
      </w:r>
      <w:r w:rsidRPr="00410D65">
        <w:rPr>
          <w:sz w:val="28"/>
          <w:szCs w:val="28"/>
        </w:rPr>
        <w:t>ntitype</w:t>
      </w:r>
    </w:p>
    <w:p w14:paraId="4F92A93B" w14:textId="5B13A4CC" w:rsidR="004F31B3" w:rsidRPr="000E6A33" w:rsidRDefault="004F31B3" w:rsidP="00F102FD">
      <w:pPr>
        <w:pStyle w:val="ListParagraph"/>
        <w:widowControl w:val="0"/>
        <w:spacing w:line="259" w:lineRule="auto"/>
        <w:ind w:right="720"/>
        <w:contextualSpacing w:val="0"/>
        <w:rPr>
          <w:b w:val="0"/>
          <w:bCs w:val="0"/>
        </w:rPr>
      </w:pPr>
      <w:r w:rsidRPr="000E6A33">
        <w:rPr>
          <w:b w:val="0"/>
          <w:bCs w:val="0"/>
        </w:rPr>
        <w:t>[BSG:] The story of Joshua must be seen through the prism of typology. The wars Joshua conducted are historical events, constituting an essential segment of Israel’s history. The goal of these wars is to settle the Israelites in the Promised Land, where they can enjoy their allotted inheritance in peace and establish a new society based on the principles of God’s law.</w:t>
      </w:r>
    </w:p>
    <w:p w14:paraId="3ED93B78" w14:textId="252F3595" w:rsidR="003D1B3D" w:rsidRPr="00410D65" w:rsidRDefault="004F31B3" w:rsidP="00F102FD">
      <w:pPr>
        <w:pStyle w:val="ListParagraph"/>
        <w:widowControl w:val="0"/>
        <w:spacing w:line="259" w:lineRule="auto"/>
        <w:ind w:right="720"/>
        <w:contextualSpacing w:val="0"/>
        <w:rPr>
          <w:b w:val="0"/>
          <w:bCs w:val="0"/>
          <w:vertAlign w:val="superscript"/>
        </w:rPr>
      </w:pPr>
      <w:r w:rsidRPr="000E6A33">
        <w:rPr>
          <w:b w:val="0"/>
          <w:bCs w:val="0"/>
        </w:rPr>
        <w:t xml:space="preserve">Later, Old Testament authors, such as Isaiah, present the work of the Messiah as also consisting of allotting the “desolate inheritances [to His people]” </w:t>
      </w:r>
      <w:r w:rsidRPr="00410D65">
        <w:rPr>
          <w:b w:val="0"/>
          <w:bCs w:val="0"/>
          <w:i/>
          <w:iCs/>
        </w:rPr>
        <w:t>(</w:t>
      </w:r>
      <w:hyperlink r:id="rId49" w:tgtFrame="_blank" w:history="1">
        <w:r w:rsidRPr="00410D65">
          <w:rPr>
            <w:rStyle w:val="Hyperlink"/>
            <w:b w:val="0"/>
            <w:bCs w:val="0"/>
            <w:i/>
            <w:iCs/>
          </w:rPr>
          <w:t>Isa. 49:8, NIV</w:t>
        </w:r>
      </w:hyperlink>
      <w:r w:rsidRPr="00410D65">
        <w:rPr>
          <w:b w:val="0"/>
          <w:bCs w:val="0"/>
          <w:i/>
          <w:iCs/>
        </w:rPr>
        <w:t>)</w:t>
      </w:r>
      <w:r w:rsidRPr="000E6A33">
        <w:rPr>
          <w:b w:val="0"/>
          <w:bCs w:val="0"/>
        </w:rPr>
        <w:t xml:space="preserve">, using the same terminology that is so frequent in the book of Joshua. </w:t>
      </w:r>
      <w:r w:rsidRPr="004F31B3">
        <w:t>As the task of Joshua had been to apportion the land to the Israelites, so the Messiah, portrayed as the new Joshua, assigns the spiritual inheritance to a new Israel</w:t>
      </w:r>
      <w:r w:rsidR="006C7C97">
        <w:t>.</w:t>
      </w:r>
    </w:p>
    <w:p w14:paraId="3A46AA57" w14:textId="43A40722" w:rsidR="004F31B3" w:rsidRPr="004F31B3" w:rsidRDefault="004F31B3" w:rsidP="00F102FD">
      <w:pPr>
        <w:pStyle w:val="ListParagraph"/>
        <w:widowControl w:val="0"/>
        <w:spacing w:line="259" w:lineRule="auto"/>
        <w:ind w:right="720"/>
        <w:contextualSpacing w:val="0"/>
      </w:pPr>
      <w:r w:rsidRPr="004F31B3">
        <w:t>Read </w:t>
      </w:r>
      <w:hyperlink r:id="rId50" w:tgtFrame="_blank" w:history="1">
        <w:r w:rsidRPr="004F31B3">
          <w:rPr>
            <w:rStyle w:val="Hyperlink"/>
          </w:rPr>
          <w:t>Hebrews 3:7–4:11</w:t>
        </w:r>
      </w:hyperlink>
      <w:r w:rsidRPr="004F31B3">
        <w:t xml:space="preserve">. How does the New Testament confirm that Joshua, the new Moses, is himself a type of Jesus </w:t>
      </w:r>
      <w:proofErr w:type="gramStart"/>
      <w:r w:rsidRPr="004F31B3">
        <w:t>Christ?</w:t>
      </w:r>
      <w:r w:rsidR="006C7C97" w:rsidRPr="000E6A33">
        <w:rPr>
          <w:b w:val="0"/>
          <w:bCs w:val="0"/>
        </w:rPr>
        <w:t>—</w:t>
      </w:r>
      <w:proofErr w:type="gramEnd"/>
      <w:r w:rsidR="006C7C97" w:rsidRPr="000E6A33">
        <w:rPr>
          <w:b w:val="0"/>
          <w:bCs w:val="0"/>
          <w:i/>
        </w:rPr>
        <w:t>BSG</w:t>
      </w:r>
      <w:r w:rsidR="00352917" w:rsidRPr="00352917">
        <w:rPr>
          <w:b w:val="0"/>
          <w:bCs w:val="0"/>
        </w:rPr>
        <w:t>*</w:t>
      </w:r>
      <w:r w:rsidR="006C7C97" w:rsidRPr="000E6A33">
        <w:rPr>
          <w:b w:val="0"/>
          <w:bCs w:val="0"/>
          <w:iCs/>
        </w:rPr>
        <w:t xml:space="preserve"> for</w:t>
      </w:r>
      <w:r w:rsidR="006C7C97" w:rsidRPr="000E6A33">
        <w:rPr>
          <w:iCs/>
        </w:rPr>
        <w:t xml:space="preserve"> </w:t>
      </w:r>
      <w:r w:rsidR="006C7C97" w:rsidRPr="000E6A33">
        <w:rPr>
          <w:b w:val="0"/>
          <w:bCs w:val="0"/>
        </w:rPr>
        <w:t xml:space="preserve">Wednesday, December </w:t>
      </w:r>
      <w:proofErr w:type="gramStart"/>
      <w:r w:rsidR="006C7C97" w:rsidRPr="000E6A33">
        <w:rPr>
          <w:b w:val="0"/>
          <w:bCs w:val="0"/>
        </w:rPr>
        <w:t>3.</w:t>
      </w:r>
      <w:r w:rsidR="006C7C97" w:rsidRPr="000E6A33">
        <w:rPr>
          <w:b w:val="0"/>
          <w:bCs w:val="0"/>
          <w:vertAlign w:val="superscript"/>
        </w:rPr>
        <w:t>†</w:t>
      </w:r>
      <w:proofErr w:type="gramEnd"/>
      <w:r w:rsidR="006C7C97" w:rsidRPr="000E6A33">
        <w:rPr>
          <w:b w:val="0"/>
          <w:bCs w:val="0"/>
          <w:vertAlign w:val="superscript"/>
        </w:rPr>
        <w:t>‡Ω§</w:t>
      </w:r>
    </w:p>
    <w:p w14:paraId="0CF5C672" w14:textId="06B27614" w:rsidR="004F31B3" w:rsidRPr="000E6A33" w:rsidRDefault="004F31B3" w:rsidP="00F102FD">
      <w:pPr>
        <w:pStyle w:val="ListParagraph"/>
        <w:widowControl w:val="0"/>
        <w:spacing w:after="0" w:line="259" w:lineRule="auto"/>
        <w:ind w:right="720" w:hanging="720"/>
        <w:contextualSpacing w:val="0"/>
        <w:rPr>
          <w:b w:val="0"/>
          <w:bCs w:val="0"/>
        </w:rPr>
      </w:pPr>
      <w:r w:rsidRPr="004F31B3">
        <w:t>Hebrews 3:7</w:t>
      </w:r>
      <w:r w:rsidR="00847F02">
        <w:t>-</w:t>
      </w:r>
      <w:r w:rsidR="00C34AAA">
        <w:t>8</w:t>
      </w:r>
      <w:r w:rsidRPr="000E6A33">
        <w:rPr>
          <w:b w:val="0"/>
          <w:bCs w:val="0"/>
        </w:rPr>
        <w:t xml:space="preserve">: </w:t>
      </w:r>
      <w:r w:rsidRPr="00410D65">
        <w:rPr>
          <w:b w:val="0"/>
          <w:bCs w:val="0"/>
          <w:vertAlign w:val="superscript"/>
        </w:rPr>
        <w:t>7</w:t>
      </w:r>
      <w:r w:rsidRPr="000E6A33">
        <w:rPr>
          <w:b w:val="0"/>
          <w:bCs w:val="0"/>
        </w:rPr>
        <w:t> So then, as the Holy Spirit says</w:t>
      </w:r>
      <w:r w:rsidR="00431F55">
        <w:rPr>
          <w:b w:val="0"/>
          <w:bCs w:val="0"/>
        </w:rPr>
        <w:t>,</w:t>
      </w:r>
      <w:r w:rsidRPr="000E6A33">
        <w:rPr>
          <w:b w:val="0"/>
          <w:bCs w:val="0"/>
        </w:rPr>
        <w:t xml:space="preserve"> </w:t>
      </w:r>
    </w:p>
    <w:p w14:paraId="4BCAB385" w14:textId="78B05603" w:rsidR="004F31B3" w:rsidRPr="000E6A33" w:rsidRDefault="004F31B3" w:rsidP="00F102FD">
      <w:pPr>
        <w:pStyle w:val="ListParagraph"/>
        <w:widowControl w:val="0"/>
        <w:spacing w:after="0" w:line="259" w:lineRule="auto"/>
        <w:ind w:right="720"/>
        <w:contextualSpacing w:val="0"/>
        <w:rPr>
          <w:b w:val="0"/>
          <w:bCs w:val="0"/>
        </w:rPr>
      </w:pPr>
      <w:r w:rsidRPr="000E6A33">
        <w:rPr>
          <w:b w:val="0"/>
          <w:bCs w:val="0"/>
        </w:rPr>
        <w:t xml:space="preserve">“If you hear God’s voice today, </w:t>
      </w:r>
    </w:p>
    <w:p w14:paraId="3A55C052" w14:textId="1FE098CB" w:rsidR="004F31B3" w:rsidRPr="000E6A33" w:rsidRDefault="004F31B3" w:rsidP="00F102FD">
      <w:pPr>
        <w:pStyle w:val="ListParagraph"/>
        <w:widowControl w:val="0"/>
        <w:spacing w:after="0" w:line="259" w:lineRule="auto"/>
        <w:ind w:right="720"/>
        <w:contextualSpacing w:val="0"/>
        <w:rPr>
          <w:b w:val="0"/>
          <w:bCs w:val="0"/>
        </w:rPr>
      </w:pPr>
      <w:r w:rsidRPr="00410D65">
        <w:rPr>
          <w:b w:val="0"/>
          <w:bCs w:val="0"/>
          <w:vertAlign w:val="superscript"/>
        </w:rPr>
        <w:t>8</w:t>
      </w:r>
      <w:r w:rsidRPr="000E6A33">
        <w:rPr>
          <w:b w:val="0"/>
          <w:bCs w:val="0"/>
        </w:rPr>
        <w:t xml:space="preserve">do not be stubborn, as your ancestors were when they rebelled against God, </w:t>
      </w:r>
    </w:p>
    <w:p w14:paraId="6F018AE5" w14:textId="07687EC3" w:rsidR="004F31B3" w:rsidRPr="0019678B" w:rsidRDefault="004F31B3" w:rsidP="00F102FD">
      <w:pPr>
        <w:pStyle w:val="ListParagraph"/>
        <w:widowControl w:val="0"/>
        <w:spacing w:after="0" w:line="259" w:lineRule="auto"/>
        <w:ind w:right="720"/>
        <w:contextualSpacing w:val="0"/>
        <w:rPr>
          <w:b w:val="0"/>
          <w:bCs w:val="0"/>
        </w:rPr>
      </w:pPr>
      <w:r w:rsidRPr="000E6A33">
        <w:rPr>
          <w:b w:val="0"/>
          <w:bCs w:val="0"/>
        </w:rPr>
        <w:lastRenderedPageBreak/>
        <w:t>as they were that day in the desert when they put him to the test.</w:t>
      </w:r>
      <w:r w:rsidR="0046130E">
        <w:rPr>
          <w:b w:val="0"/>
          <w:bCs w:val="0"/>
        </w:rPr>
        <w:t>”</w:t>
      </w:r>
      <w:r w:rsidR="0019678B" w:rsidRPr="000E6A33">
        <w:rPr>
          <w:b w:val="0"/>
          <w:bCs w:val="0"/>
        </w:rPr>
        <w:t>—</w:t>
      </w:r>
      <w:r w:rsidR="0019678B" w:rsidRPr="000E6A33">
        <w:rPr>
          <w:b w:val="0"/>
          <w:bCs w:val="0"/>
          <w:i/>
        </w:rPr>
        <w:t>Good News Bible</w:t>
      </w:r>
      <w:r w:rsidR="0019678B">
        <w:rPr>
          <w:b w:val="0"/>
          <w:bCs w:val="0"/>
          <w:i/>
        </w:rPr>
        <w:t>-</w:t>
      </w:r>
      <w:proofErr w:type="gramStart"/>
      <w:r w:rsidR="0019678B">
        <w:rPr>
          <w:b w:val="0"/>
          <w:bCs w:val="0"/>
          <w:i/>
        </w:rPr>
        <w:t>TEV</w:t>
      </w:r>
      <w:r w:rsidR="0019678B" w:rsidRPr="00AF4474">
        <w:rPr>
          <w:b w:val="0"/>
          <w:bCs w:val="0"/>
          <w:iCs/>
        </w:rPr>
        <w:t>.</w:t>
      </w:r>
      <w:r w:rsidR="0019678B">
        <w:rPr>
          <w:b w:val="0"/>
          <w:bCs w:val="0"/>
        </w:rPr>
        <w:t>*</w:t>
      </w:r>
      <w:proofErr w:type="gramEnd"/>
    </w:p>
    <w:p w14:paraId="293A5580" w14:textId="4ED3B9BC" w:rsidR="004F31B3" w:rsidRPr="00F102FD" w:rsidRDefault="0019678B" w:rsidP="00F102FD">
      <w:pPr>
        <w:pStyle w:val="ListParagraph"/>
        <w:widowControl w:val="0"/>
        <w:spacing w:line="259" w:lineRule="auto"/>
        <w:ind w:right="720" w:hanging="720"/>
        <w:contextualSpacing w:val="0"/>
        <w:rPr>
          <w:b w:val="0"/>
          <w:bCs w:val="0"/>
        </w:rPr>
      </w:pPr>
      <w:r w:rsidRPr="004F31B3">
        <w:t>Hebrews 4:</w:t>
      </w:r>
      <w:r>
        <w:t>8-</w:t>
      </w:r>
      <w:r w:rsidRPr="004F31B3">
        <w:t>11</w:t>
      </w:r>
      <w:r w:rsidRPr="000E6A33">
        <w:rPr>
          <w:b w:val="0"/>
          <w:bCs w:val="0"/>
        </w:rPr>
        <w:t xml:space="preserve">: </w:t>
      </w:r>
      <w:r w:rsidR="004F31B3" w:rsidRPr="00410D65">
        <w:rPr>
          <w:b w:val="0"/>
          <w:bCs w:val="0"/>
          <w:vertAlign w:val="superscript"/>
        </w:rPr>
        <w:t>8</w:t>
      </w:r>
      <w:r w:rsidR="004F31B3" w:rsidRPr="000E6A33">
        <w:rPr>
          <w:b w:val="0"/>
          <w:bCs w:val="0"/>
        </w:rPr>
        <w:t> If Joshua had given the people the rest that God had promised, God would not have spoken later about another day</w:t>
      </w:r>
      <w:r>
        <w:rPr>
          <w:b w:val="0"/>
          <w:bCs w:val="0"/>
        </w:rPr>
        <w:t>….</w:t>
      </w:r>
      <w:r w:rsidR="004F31B3" w:rsidRPr="000E6A33">
        <w:rPr>
          <w:b w:val="0"/>
          <w:bCs w:val="0"/>
        </w:rPr>
        <w:t xml:space="preserve"> </w:t>
      </w:r>
      <w:r w:rsidR="004F31B3" w:rsidRPr="00410D65">
        <w:rPr>
          <w:b w:val="0"/>
          <w:bCs w:val="0"/>
          <w:vertAlign w:val="superscript"/>
        </w:rPr>
        <w:t>11</w:t>
      </w:r>
      <w:r w:rsidR="004F31B3" w:rsidRPr="000E6A33">
        <w:rPr>
          <w:b w:val="0"/>
          <w:bCs w:val="0"/>
        </w:rPr>
        <w:t xml:space="preserve">Let us, then, do our best to receive that rest, so that no one of us will fail as they did because of their lack of </w:t>
      </w:r>
      <w:proofErr w:type="gramStart"/>
      <w:r w:rsidR="004F31B3" w:rsidRPr="000E6A33">
        <w:rPr>
          <w:b w:val="0"/>
          <w:bCs w:val="0"/>
        </w:rPr>
        <w:t>faith.—</w:t>
      </w:r>
      <w:proofErr w:type="gramEnd"/>
      <w:r w:rsidR="004F31B3" w:rsidRPr="000E6A33">
        <w:rPr>
          <w:b w:val="0"/>
          <w:bCs w:val="0"/>
          <w:i/>
        </w:rPr>
        <w:t>Good News Bible</w:t>
      </w:r>
      <w:r w:rsidR="00253670">
        <w:rPr>
          <w:b w:val="0"/>
          <w:bCs w:val="0"/>
          <w:i/>
        </w:rPr>
        <w:t>-</w:t>
      </w:r>
      <w:proofErr w:type="gramStart"/>
      <w:r w:rsidR="00253670">
        <w:rPr>
          <w:b w:val="0"/>
          <w:bCs w:val="0"/>
          <w:i/>
        </w:rPr>
        <w:t>TEV</w:t>
      </w:r>
      <w:r w:rsidR="00253670" w:rsidRPr="00AF4474">
        <w:rPr>
          <w:b w:val="0"/>
          <w:bCs w:val="0"/>
          <w:iCs/>
        </w:rPr>
        <w:t>.</w:t>
      </w:r>
      <w:r w:rsidR="00253670">
        <w:rPr>
          <w:b w:val="0"/>
          <w:bCs w:val="0"/>
        </w:rPr>
        <w:t>*</w:t>
      </w:r>
      <w:proofErr w:type="gramEnd"/>
    </w:p>
    <w:p w14:paraId="5561A769" w14:textId="6F1CBDD2" w:rsidR="004F31B3" w:rsidRPr="000E6A33" w:rsidRDefault="004F31B3" w:rsidP="00F102FD">
      <w:pPr>
        <w:pStyle w:val="ListParagraph"/>
        <w:widowControl w:val="0"/>
        <w:spacing w:line="259" w:lineRule="auto"/>
        <w:ind w:right="720"/>
        <w:contextualSpacing w:val="0"/>
        <w:rPr>
          <w:b w:val="0"/>
          <w:bCs w:val="0"/>
        </w:rPr>
      </w:pPr>
      <w:r w:rsidRPr="000E6A33">
        <w:rPr>
          <w:b w:val="0"/>
          <w:bCs w:val="0"/>
        </w:rPr>
        <w:t xml:space="preserve">[BSG:] The authors of the New Testament presented many aspects of the ministry of Jesus Christ in terms of Joshua’s work. As Joshua stepped into Canaan after 40 years in the wilderness, so the “antitypical Joshua,” Jesus, entered His earthly ministry after 40 days in the wilderness </w:t>
      </w:r>
      <w:r w:rsidRPr="00410D65">
        <w:rPr>
          <w:b w:val="0"/>
          <w:bCs w:val="0"/>
          <w:i/>
          <w:iCs/>
        </w:rPr>
        <w:t>(</w:t>
      </w:r>
      <w:hyperlink r:id="rId51" w:tgtFrame="_blank" w:history="1">
        <w:r w:rsidRPr="00410D65">
          <w:rPr>
            <w:rStyle w:val="Hyperlink"/>
            <w:b w:val="0"/>
            <w:bCs w:val="0"/>
            <w:i/>
            <w:iCs/>
          </w:rPr>
          <w:t>Matt. 4:1–11</w:t>
        </w:r>
      </w:hyperlink>
      <w:r w:rsidRPr="00410D65">
        <w:rPr>
          <w:b w:val="0"/>
          <w:bCs w:val="0"/>
          <w:i/>
          <w:iCs/>
        </w:rPr>
        <w:t>, </w:t>
      </w:r>
      <w:hyperlink r:id="rId52" w:tgtFrame="_blank" w:history="1">
        <w:r w:rsidRPr="00410D65">
          <w:rPr>
            <w:rStyle w:val="Hyperlink"/>
            <w:b w:val="0"/>
            <w:bCs w:val="0"/>
            <w:i/>
            <w:iCs/>
          </w:rPr>
          <w:t>Luke 4:1–13</w:t>
        </w:r>
      </w:hyperlink>
      <w:r w:rsidRPr="00410D65">
        <w:rPr>
          <w:b w:val="0"/>
          <w:bCs w:val="0"/>
          <w:i/>
          <w:iCs/>
        </w:rPr>
        <w:t>)</w:t>
      </w:r>
      <w:r w:rsidRPr="000E6A33">
        <w:rPr>
          <w:b w:val="0"/>
          <w:bCs w:val="0"/>
        </w:rPr>
        <w:t xml:space="preserve"> and His heavenly ministry after 40 days in the wilderness of this earth </w:t>
      </w:r>
      <w:r w:rsidRPr="00410D65">
        <w:rPr>
          <w:b w:val="0"/>
          <w:bCs w:val="0"/>
          <w:i/>
          <w:iCs/>
        </w:rPr>
        <w:t>(</w:t>
      </w:r>
      <w:hyperlink r:id="rId53" w:tgtFrame="_blank" w:history="1">
        <w:r w:rsidRPr="00410D65">
          <w:rPr>
            <w:rStyle w:val="Hyperlink"/>
            <w:b w:val="0"/>
            <w:bCs w:val="0"/>
            <w:i/>
            <w:iCs/>
          </w:rPr>
          <w:t>Acts 1:3</w:t>
        </w:r>
      </w:hyperlink>
      <w:r w:rsidRPr="00410D65">
        <w:rPr>
          <w:b w:val="0"/>
          <w:bCs w:val="0"/>
          <w:i/>
          <w:iCs/>
        </w:rPr>
        <w:t>, </w:t>
      </w:r>
      <w:hyperlink r:id="rId54" w:tgtFrame="_blank" w:history="1">
        <w:r w:rsidRPr="00410D65">
          <w:rPr>
            <w:rStyle w:val="Hyperlink"/>
            <w:b w:val="0"/>
            <w:bCs w:val="0"/>
            <w:i/>
            <w:iCs/>
          </w:rPr>
          <w:t>9–11</w:t>
        </w:r>
      </w:hyperlink>
      <w:r w:rsidRPr="00410D65">
        <w:rPr>
          <w:b w:val="0"/>
          <w:bCs w:val="0"/>
          <w:i/>
          <w:iCs/>
        </w:rPr>
        <w:t>; </w:t>
      </w:r>
      <w:hyperlink r:id="rId55" w:tgtFrame="_blank" w:history="1">
        <w:r w:rsidRPr="00410D65">
          <w:rPr>
            <w:rStyle w:val="Hyperlink"/>
            <w:b w:val="0"/>
            <w:bCs w:val="0"/>
            <w:i/>
            <w:iCs/>
          </w:rPr>
          <w:t>Heb. 1:2</w:t>
        </w:r>
      </w:hyperlink>
      <w:r w:rsidRPr="00410D65">
        <w:rPr>
          <w:b w:val="0"/>
          <w:bCs w:val="0"/>
          <w:i/>
          <w:iCs/>
        </w:rPr>
        <w:t>)</w:t>
      </w:r>
      <w:r w:rsidRPr="000E6A33">
        <w:rPr>
          <w:b w:val="0"/>
          <w:bCs w:val="0"/>
        </w:rPr>
        <w:t>.</w:t>
      </w:r>
    </w:p>
    <w:p w14:paraId="648F3ED9" w14:textId="2B89324C" w:rsidR="003D1B3D" w:rsidRPr="00410D65" w:rsidRDefault="004F31B3" w:rsidP="00F102FD">
      <w:pPr>
        <w:pStyle w:val="ListParagraph"/>
        <w:widowControl w:val="0"/>
        <w:spacing w:line="259" w:lineRule="auto"/>
        <w:ind w:right="720"/>
        <w:contextualSpacing w:val="0"/>
        <w:rPr>
          <w:b w:val="0"/>
          <w:bCs w:val="0"/>
          <w:vertAlign w:val="superscript"/>
        </w:rPr>
      </w:pPr>
      <w:r w:rsidRPr="000E6A33">
        <w:rPr>
          <w:b w:val="0"/>
          <w:bCs w:val="0"/>
        </w:rPr>
        <w:t xml:space="preserve">After Jesus’ baptism in the river Jordan (His “crossing of the Jordan” </w:t>
      </w:r>
      <w:r w:rsidRPr="00410D65">
        <w:rPr>
          <w:b w:val="0"/>
          <w:bCs w:val="0"/>
          <w:i/>
          <w:iCs/>
        </w:rPr>
        <w:t>[</w:t>
      </w:r>
      <w:hyperlink r:id="rId56" w:tgtFrame="_blank" w:history="1">
        <w:r w:rsidRPr="00410D65">
          <w:rPr>
            <w:rStyle w:val="Hyperlink"/>
            <w:b w:val="0"/>
            <w:bCs w:val="0"/>
            <w:i/>
            <w:iCs/>
          </w:rPr>
          <w:t>Matt. 3:13–17</w:t>
        </w:r>
      </w:hyperlink>
      <w:r w:rsidRPr="00410D65">
        <w:rPr>
          <w:b w:val="0"/>
          <w:bCs w:val="0"/>
          <w:i/>
          <w:iCs/>
        </w:rPr>
        <w:t>, </w:t>
      </w:r>
      <w:hyperlink r:id="rId57" w:tgtFrame="_blank" w:history="1">
        <w:r w:rsidRPr="00410D65">
          <w:rPr>
            <w:rStyle w:val="Hyperlink"/>
            <w:b w:val="0"/>
            <w:bCs w:val="0"/>
            <w:i/>
            <w:iCs/>
          </w:rPr>
          <w:t>Mark 1:9–11</w:t>
        </w:r>
      </w:hyperlink>
      <w:r w:rsidRPr="00410D65">
        <w:rPr>
          <w:b w:val="0"/>
          <w:bCs w:val="0"/>
          <w:i/>
          <w:iCs/>
        </w:rPr>
        <w:t>]</w:t>
      </w:r>
      <w:r w:rsidRPr="000E6A33">
        <w:rPr>
          <w:b w:val="0"/>
          <w:bCs w:val="0"/>
        </w:rPr>
        <w:t xml:space="preserve">), the gospel </w:t>
      </w:r>
      <w:r w:rsidR="008C409D">
        <w:rPr>
          <w:b w:val="0"/>
          <w:bCs w:val="0"/>
        </w:rPr>
        <w:t>[</w:t>
      </w:r>
      <w:r w:rsidR="008C409D" w:rsidRPr="00F102FD">
        <w:rPr>
          <w:b w:val="0"/>
          <w:bCs w:val="0"/>
          <w:i/>
          <w:iCs/>
        </w:rPr>
        <w:t>sic</w:t>
      </w:r>
      <w:r w:rsidR="008C409D">
        <w:rPr>
          <w:b w:val="0"/>
          <w:bCs w:val="0"/>
        </w:rPr>
        <w:t xml:space="preserve">] </w:t>
      </w:r>
      <w:r w:rsidRPr="000E6A33">
        <w:rPr>
          <w:b w:val="0"/>
          <w:bCs w:val="0"/>
        </w:rPr>
        <w:t>writers quote from </w:t>
      </w:r>
      <w:hyperlink r:id="rId58" w:tgtFrame="_blank" w:history="1">
        <w:r w:rsidRPr="000E6A33">
          <w:rPr>
            <w:rStyle w:val="Hyperlink"/>
            <w:b w:val="0"/>
            <w:bCs w:val="0"/>
          </w:rPr>
          <w:t>Psalm 2:7</w:t>
        </w:r>
      </w:hyperlink>
      <w:r w:rsidRPr="000E6A33">
        <w:rPr>
          <w:b w:val="0"/>
          <w:bCs w:val="0"/>
        </w:rPr>
        <w:t> and </w:t>
      </w:r>
      <w:hyperlink r:id="rId59" w:tgtFrame="_blank" w:history="1">
        <w:r w:rsidRPr="000E6A33">
          <w:rPr>
            <w:rStyle w:val="Hyperlink"/>
            <w:b w:val="0"/>
            <w:bCs w:val="0"/>
          </w:rPr>
          <w:t>Isaiah 42:1</w:t>
        </w:r>
      </w:hyperlink>
      <w:r w:rsidRPr="000E6A33">
        <w:rPr>
          <w:b w:val="0"/>
          <w:bCs w:val="0"/>
        </w:rPr>
        <w:t>, from a Messianic psalm and from a song about the Suffering Servant of Yahweh</w:t>
      </w:r>
      <w:r w:rsidR="006C7C97" w:rsidRPr="000E6A33">
        <w:rPr>
          <w:b w:val="0"/>
          <w:bCs w:val="0"/>
        </w:rPr>
        <w:t xml:space="preserve"> [</w:t>
      </w:r>
      <w:r w:rsidR="006C7C97" w:rsidRPr="00410D65">
        <w:rPr>
          <w:b w:val="0"/>
          <w:bCs w:val="0"/>
          <w:i/>
          <w:iCs/>
        </w:rPr>
        <w:t>sic</w:t>
      </w:r>
      <w:r w:rsidR="006C7C97" w:rsidRPr="000E6A33">
        <w:rPr>
          <w:b w:val="0"/>
          <w:bCs w:val="0"/>
        </w:rPr>
        <w:t>]</w:t>
      </w:r>
      <w:r w:rsidRPr="000E6A33">
        <w:rPr>
          <w:b w:val="0"/>
          <w:bCs w:val="0"/>
        </w:rPr>
        <w:t xml:space="preserve"> </w:t>
      </w:r>
      <w:r w:rsidRPr="00410D65">
        <w:rPr>
          <w:b w:val="0"/>
          <w:bCs w:val="0"/>
          <w:i/>
          <w:iCs/>
        </w:rPr>
        <w:t>(</w:t>
      </w:r>
      <w:hyperlink r:id="rId60" w:tgtFrame="_blank" w:history="1">
        <w:r w:rsidRPr="00410D65">
          <w:rPr>
            <w:rStyle w:val="Hyperlink"/>
            <w:b w:val="0"/>
            <w:bCs w:val="0"/>
            <w:i/>
            <w:iCs/>
          </w:rPr>
          <w:t>Matt. 3:17</w:t>
        </w:r>
      </w:hyperlink>
      <w:r w:rsidRPr="00410D65">
        <w:rPr>
          <w:b w:val="0"/>
          <w:bCs w:val="0"/>
          <w:i/>
          <w:iCs/>
        </w:rPr>
        <w:t>, </w:t>
      </w:r>
      <w:hyperlink r:id="rId61" w:tgtFrame="_blank" w:history="1">
        <w:r w:rsidRPr="00410D65">
          <w:rPr>
            <w:rStyle w:val="Hyperlink"/>
            <w:b w:val="0"/>
            <w:bCs w:val="0"/>
            <w:i/>
            <w:iCs/>
          </w:rPr>
          <w:t>Mark 1:11</w:t>
        </w:r>
      </w:hyperlink>
      <w:r w:rsidRPr="00410D65">
        <w:rPr>
          <w:b w:val="0"/>
          <w:bCs w:val="0"/>
          <w:i/>
          <w:iCs/>
        </w:rPr>
        <w:t>, </w:t>
      </w:r>
      <w:hyperlink r:id="rId62" w:tgtFrame="_blank" w:history="1">
        <w:r w:rsidRPr="00410D65">
          <w:rPr>
            <w:rStyle w:val="Hyperlink"/>
            <w:b w:val="0"/>
            <w:bCs w:val="0"/>
            <w:i/>
            <w:iCs/>
          </w:rPr>
          <w:t>Luke 3:22</w:t>
        </w:r>
      </w:hyperlink>
      <w:r w:rsidRPr="00410D65">
        <w:rPr>
          <w:b w:val="0"/>
          <w:bCs w:val="0"/>
          <w:i/>
          <w:iCs/>
        </w:rPr>
        <w:t>)</w:t>
      </w:r>
      <w:r w:rsidRPr="000E6A33">
        <w:rPr>
          <w:b w:val="0"/>
          <w:bCs w:val="0"/>
        </w:rPr>
        <w:t xml:space="preserve">. Consequently, through His baptism, Jesus is presented as the Divine Warrior who will—through a life of faithful obedience, even unto death—wage the wars of Yahweh </w:t>
      </w:r>
      <w:r w:rsidR="006C7C97" w:rsidRPr="000E6A33">
        <w:rPr>
          <w:b w:val="0"/>
          <w:bCs w:val="0"/>
        </w:rPr>
        <w:t>[</w:t>
      </w:r>
      <w:r w:rsidR="006C7C97" w:rsidRPr="00410D65">
        <w:rPr>
          <w:b w:val="0"/>
          <w:bCs w:val="0"/>
          <w:i/>
          <w:iCs/>
        </w:rPr>
        <w:t>sic</w:t>
      </w:r>
      <w:r w:rsidR="006C7C97" w:rsidRPr="000E6A33">
        <w:rPr>
          <w:b w:val="0"/>
          <w:bCs w:val="0"/>
        </w:rPr>
        <w:t xml:space="preserve">] </w:t>
      </w:r>
      <w:r w:rsidRPr="000E6A33">
        <w:rPr>
          <w:b w:val="0"/>
          <w:bCs w:val="0"/>
        </w:rPr>
        <w:t xml:space="preserve">against the evil forces. His life and death on the cross brought about the casting out of Satan, led the conquest over our spiritual enemies, offered spiritual rest to His people, and allotted an inheritance for the redeemed </w:t>
      </w:r>
      <w:r w:rsidRPr="00410D65">
        <w:rPr>
          <w:b w:val="0"/>
          <w:bCs w:val="0"/>
          <w:i/>
          <w:iCs/>
        </w:rPr>
        <w:t>(</w:t>
      </w:r>
      <w:hyperlink r:id="rId63" w:tgtFrame="_blank" w:history="1">
        <w:r w:rsidRPr="00410D65">
          <w:rPr>
            <w:rStyle w:val="Hyperlink"/>
            <w:b w:val="0"/>
            <w:bCs w:val="0"/>
            <w:i/>
            <w:iCs/>
          </w:rPr>
          <w:t>Eph. 4:8</w:t>
        </w:r>
      </w:hyperlink>
      <w:r w:rsidRPr="00410D65">
        <w:rPr>
          <w:b w:val="0"/>
          <w:bCs w:val="0"/>
          <w:i/>
          <w:iCs/>
        </w:rPr>
        <w:t>, </w:t>
      </w:r>
      <w:hyperlink r:id="rId64" w:tgtFrame="_blank" w:history="1">
        <w:r w:rsidRPr="00410D65">
          <w:rPr>
            <w:rStyle w:val="Hyperlink"/>
            <w:b w:val="0"/>
            <w:bCs w:val="0"/>
            <w:i/>
            <w:iCs/>
          </w:rPr>
          <w:t>Heb. 1:4</w:t>
        </w:r>
      </w:hyperlink>
      <w:r w:rsidRPr="00410D65">
        <w:rPr>
          <w:b w:val="0"/>
          <w:bCs w:val="0"/>
          <w:i/>
          <w:iCs/>
        </w:rPr>
        <w:t>, </w:t>
      </w:r>
      <w:hyperlink r:id="rId65" w:tgtFrame="_blank" w:history="1">
        <w:r w:rsidRPr="00410D65">
          <w:rPr>
            <w:rStyle w:val="Hyperlink"/>
            <w:b w:val="0"/>
            <w:bCs w:val="0"/>
            <w:i/>
            <w:iCs/>
          </w:rPr>
          <w:t>Heb. 9:15</w:t>
        </w:r>
      </w:hyperlink>
      <w:r w:rsidRPr="00410D65">
        <w:rPr>
          <w:b w:val="0"/>
          <w:bCs w:val="0"/>
          <w:i/>
          <w:iCs/>
        </w:rPr>
        <w:t>)</w:t>
      </w:r>
      <w:r w:rsidRPr="000E6A33">
        <w:rPr>
          <w:b w:val="0"/>
          <w:bCs w:val="0"/>
        </w:rPr>
        <w:t>.—</w:t>
      </w:r>
      <w:r w:rsidRPr="00410D65">
        <w:rPr>
          <w:b w:val="0"/>
          <w:bCs w:val="0"/>
          <w:i/>
        </w:rPr>
        <w:t>BSG</w:t>
      </w:r>
      <w:r w:rsidR="00352917" w:rsidRPr="00352917">
        <w:rPr>
          <w:b w:val="0"/>
          <w:bCs w:val="0"/>
        </w:rPr>
        <w:t>*</w:t>
      </w:r>
      <w:r w:rsidRPr="000E6A33">
        <w:rPr>
          <w:b w:val="0"/>
          <w:bCs w:val="0"/>
          <w:iCs/>
        </w:rPr>
        <w:t xml:space="preserve"> for Wednesday, December 3.</w:t>
      </w:r>
      <w:r w:rsidR="006C7C97" w:rsidRPr="000E6A33">
        <w:rPr>
          <w:b w:val="0"/>
          <w:bCs w:val="0"/>
          <w:iCs/>
          <w:vertAlign w:val="superscript"/>
        </w:rPr>
        <w:t>‡Ω§</w:t>
      </w:r>
    </w:p>
    <w:p w14:paraId="7A190613" w14:textId="4EE50341" w:rsidR="004F31B3" w:rsidRPr="00410D65" w:rsidRDefault="004F31B3" w:rsidP="00F102FD">
      <w:pPr>
        <w:pStyle w:val="ListParagraph"/>
        <w:widowControl w:val="0"/>
        <w:numPr>
          <w:ilvl w:val="0"/>
          <w:numId w:val="2"/>
        </w:numPr>
        <w:spacing w:line="276" w:lineRule="auto"/>
        <w:ind w:left="0" w:hanging="432"/>
        <w:contextualSpacing w:val="0"/>
        <w:rPr>
          <w:i/>
          <w:iCs/>
        </w:rPr>
      </w:pPr>
      <w:r w:rsidRPr="00410D65">
        <w:rPr>
          <w:i/>
          <w:iCs/>
        </w:rPr>
        <w:t xml:space="preserve">Jesus </w:t>
      </w:r>
      <w:proofErr w:type="gramStart"/>
      <w:r w:rsidRPr="00410D65">
        <w:rPr>
          <w:i/>
          <w:iCs/>
        </w:rPr>
        <w:t>actually died</w:t>
      </w:r>
      <w:proofErr w:type="gramEnd"/>
      <w:r w:rsidRPr="00410D65">
        <w:rPr>
          <w:i/>
          <w:iCs/>
        </w:rPr>
        <w:t xml:space="preserve"> twice</w:t>
      </w:r>
      <w:r w:rsidR="00691B23">
        <w:rPr>
          <w:i/>
          <w:iCs/>
        </w:rPr>
        <w:t>.</w:t>
      </w:r>
      <w:r w:rsidRPr="00410D65">
        <w:rPr>
          <w:i/>
          <w:iCs/>
        </w:rPr>
        <w:t xml:space="preserve"> </w:t>
      </w:r>
      <w:r w:rsidR="00691B23">
        <w:rPr>
          <w:i/>
          <w:iCs/>
        </w:rPr>
        <w:t>He died o</w:t>
      </w:r>
      <w:r w:rsidRPr="00410D65">
        <w:rPr>
          <w:i/>
          <w:iCs/>
        </w:rPr>
        <w:t xml:space="preserve">nce in the </w:t>
      </w:r>
      <w:r w:rsidR="0083570A" w:rsidRPr="00410D65">
        <w:rPr>
          <w:i/>
          <w:iCs/>
        </w:rPr>
        <w:t>g</w:t>
      </w:r>
      <w:r w:rsidRPr="00410D65">
        <w:rPr>
          <w:i/>
          <w:iCs/>
        </w:rPr>
        <w:t xml:space="preserve">arden of Gethsemane (Luke 22:43-44) and again on the cross. He died in the </w:t>
      </w:r>
      <w:r w:rsidR="0083570A" w:rsidRPr="00410D65">
        <w:rPr>
          <w:i/>
          <w:iCs/>
        </w:rPr>
        <w:t>g</w:t>
      </w:r>
      <w:r w:rsidRPr="00410D65">
        <w:rPr>
          <w:i/>
          <w:iCs/>
        </w:rPr>
        <w:t>arden of Gethsemane before any human hand had touched Him. This was to prove to the onlooking universe that the result of sin, which separates us from the Source of life</w:t>
      </w:r>
      <w:r w:rsidR="0083570A" w:rsidRPr="00410D65">
        <w:rPr>
          <w:i/>
          <w:iCs/>
        </w:rPr>
        <w:t xml:space="preserve"> (the Father)</w:t>
      </w:r>
      <w:r w:rsidRPr="00410D65">
        <w:rPr>
          <w:i/>
          <w:iCs/>
        </w:rPr>
        <w:t xml:space="preserve">, is death just as had been stated in Genesis 2:17. Fortunately, an angel came and revived Him, so </w:t>
      </w:r>
      <w:r w:rsidR="0083570A" w:rsidRPr="00410D65">
        <w:rPr>
          <w:i/>
          <w:iCs/>
        </w:rPr>
        <w:t xml:space="preserve">that </w:t>
      </w:r>
      <w:r w:rsidRPr="00410D65">
        <w:rPr>
          <w:i/>
          <w:iCs/>
        </w:rPr>
        <w:t xml:space="preserve">He could do what happened later for </w:t>
      </w:r>
      <w:r w:rsidR="0083570A" w:rsidRPr="00410D65">
        <w:rPr>
          <w:i/>
          <w:iCs/>
        </w:rPr>
        <w:t xml:space="preserve">humans </w:t>
      </w:r>
      <w:r w:rsidRPr="00410D65">
        <w:rPr>
          <w:i/>
          <w:iCs/>
        </w:rPr>
        <w:t xml:space="preserve">to see! </w:t>
      </w:r>
      <w:r w:rsidR="0083570A" w:rsidRPr="00410D65">
        <w:rPr>
          <w:i/>
          <w:iCs/>
        </w:rPr>
        <w:t xml:space="preserve">Later, </w:t>
      </w:r>
      <w:r w:rsidRPr="00410D65">
        <w:rPr>
          <w:i/>
          <w:iCs/>
        </w:rPr>
        <w:t>He died on Calvary to prove to us that sin leads to death. We as humans had no idea of what had happened in Gethsemane</w:t>
      </w:r>
      <w:r w:rsidR="0083570A" w:rsidRPr="00410D65">
        <w:rPr>
          <w:i/>
          <w:iCs/>
        </w:rPr>
        <w:t>.</w:t>
      </w:r>
      <w:r w:rsidRPr="00410D65">
        <w:rPr>
          <w:i/>
          <w:iCs/>
        </w:rPr>
        <w:t xml:space="preserve"> </w:t>
      </w:r>
      <w:r w:rsidR="0083570A" w:rsidRPr="00410D65">
        <w:rPr>
          <w:i/>
          <w:iCs/>
        </w:rPr>
        <w:t>S</w:t>
      </w:r>
      <w:r w:rsidRPr="00410D65">
        <w:rPr>
          <w:i/>
          <w:iCs/>
        </w:rPr>
        <w:t>o</w:t>
      </w:r>
      <w:r w:rsidR="0083570A" w:rsidRPr="00410D65">
        <w:rPr>
          <w:i/>
          <w:iCs/>
        </w:rPr>
        <w:t>,</w:t>
      </w:r>
      <w:r w:rsidRPr="00410D65">
        <w:rPr>
          <w:i/>
          <w:iCs/>
        </w:rPr>
        <w:t xml:space="preserve"> </w:t>
      </w:r>
      <w:proofErr w:type="gramStart"/>
      <w:r w:rsidRPr="00410D65">
        <w:rPr>
          <w:i/>
          <w:iCs/>
        </w:rPr>
        <w:t>He</w:t>
      </w:r>
      <w:proofErr w:type="gramEnd"/>
      <w:r w:rsidRPr="00410D65">
        <w:rPr>
          <w:i/>
          <w:iCs/>
        </w:rPr>
        <w:t xml:space="preserve"> had to do it again in a way so that we could see that He died of separation from God </w:t>
      </w:r>
      <w:r w:rsidR="00C216BA" w:rsidRPr="00410D65">
        <w:rPr>
          <w:i/>
          <w:iCs/>
        </w:rPr>
        <w:t xml:space="preserve">which was </w:t>
      </w:r>
      <w:proofErr w:type="gramStart"/>
      <w:r w:rsidRPr="00410D65">
        <w:rPr>
          <w:i/>
          <w:iCs/>
        </w:rPr>
        <w:t>as a result of</w:t>
      </w:r>
      <w:proofErr w:type="gramEnd"/>
      <w:r w:rsidRPr="00410D65">
        <w:rPr>
          <w:i/>
          <w:iCs/>
        </w:rPr>
        <w:t xml:space="preserve"> taking upon Himself the results of sin</w:t>
      </w:r>
      <w:r w:rsidR="00A25A0F">
        <w:rPr>
          <w:i/>
          <w:iCs/>
        </w:rPr>
        <w:t xml:space="preserve">. That is, </w:t>
      </w:r>
      <w:r w:rsidR="00E27D01">
        <w:rPr>
          <w:i/>
          <w:iCs/>
        </w:rPr>
        <w:t xml:space="preserve">He died as </w:t>
      </w:r>
      <w:r w:rsidR="00A25A0F">
        <w:rPr>
          <w:i/>
          <w:iCs/>
        </w:rPr>
        <w:t>the result of o</w:t>
      </w:r>
      <w:r w:rsidR="00D10435">
        <w:rPr>
          <w:i/>
          <w:iCs/>
        </w:rPr>
        <w:t>ur</w:t>
      </w:r>
      <w:r w:rsidR="00A25A0F">
        <w:rPr>
          <w:i/>
          <w:iCs/>
        </w:rPr>
        <w:t xml:space="preserve"> </w:t>
      </w:r>
      <w:r w:rsidR="00D10435">
        <w:rPr>
          <w:i/>
          <w:iCs/>
        </w:rPr>
        <w:t>s</w:t>
      </w:r>
      <w:r w:rsidR="00A25A0F">
        <w:rPr>
          <w:i/>
          <w:iCs/>
        </w:rPr>
        <w:t>in</w:t>
      </w:r>
      <w:r w:rsidR="00C35543">
        <w:rPr>
          <w:i/>
          <w:iCs/>
        </w:rPr>
        <w:t>s</w:t>
      </w:r>
      <w:r w:rsidR="00D10435">
        <w:rPr>
          <w:i/>
          <w:iCs/>
        </w:rPr>
        <w:t>, not His</w:t>
      </w:r>
      <w:r w:rsidRPr="00410D65">
        <w:rPr>
          <w:i/>
          <w:iCs/>
        </w:rPr>
        <w:t>!</w:t>
      </w:r>
    </w:p>
    <w:p w14:paraId="2E96097F" w14:textId="42BAC35C" w:rsidR="004F31B3" w:rsidRPr="000E6A33" w:rsidRDefault="00E86FFF" w:rsidP="00F102FD">
      <w:pPr>
        <w:pStyle w:val="ListParagraph"/>
        <w:widowControl w:val="0"/>
        <w:spacing w:line="259" w:lineRule="auto"/>
        <w:ind w:right="720"/>
        <w:contextualSpacing w:val="0"/>
        <w:rPr>
          <w:b w:val="0"/>
          <w:bCs w:val="0"/>
        </w:rPr>
      </w:pPr>
      <w:r>
        <w:rPr>
          <w:b w:val="0"/>
          <w:bCs w:val="0"/>
        </w:rPr>
        <w:t>[From the writings of Ellen G. White=EGW:]</w:t>
      </w:r>
      <w:r w:rsidR="004F31B3" w:rsidRPr="000E6A33">
        <w:rPr>
          <w:b w:val="0"/>
          <w:bCs w:val="0"/>
        </w:rPr>
        <w:t xml:space="preserve"> [On the cross</w:t>
      </w:r>
      <w:r w:rsidR="0019678B">
        <w:rPr>
          <w:b w:val="0"/>
          <w:bCs w:val="0"/>
        </w:rPr>
        <w:t>:</w:t>
      </w:r>
      <w:r w:rsidR="004F31B3" w:rsidRPr="000E6A33">
        <w:rPr>
          <w:b w:val="0"/>
          <w:bCs w:val="0"/>
        </w:rPr>
        <w:t xml:space="preserve">] </w:t>
      </w:r>
      <w:r w:rsidR="007B2EEF">
        <w:rPr>
          <w:b w:val="0"/>
          <w:bCs w:val="0"/>
        </w:rPr>
        <w:t xml:space="preserve">…. </w:t>
      </w:r>
      <w:r w:rsidR="004F31B3" w:rsidRPr="004F31B3">
        <w:t xml:space="preserve">The withdrawal of the divine countenance from the </w:t>
      </w:r>
      <w:proofErr w:type="spellStart"/>
      <w:r w:rsidR="004F31B3" w:rsidRPr="004F31B3">
        <w:t>Saviour</w:t>
      </w:r>
      <w:proofErr w:type="spellEnd"/>
      <w:r w:rsidR="004F31B3" w:rsidRPr="004F31B3">
        <w:t xml:space="preserve"> </w:t>
      </w:r>
      <w:r w:rsidR="00BC5511" w:rsidRPr="000E6A33">
        <w:rPr>
          <w:b w:val="0"/>
          <w:bCs w:val="0"/>
        </w:rPr>
        <w:t>[</w:t>
      </w:r>
      <w:r w:rsidR="00BC5511" w:rsidRPr="000B47D3">
        <w:rPr>
          <w:b w:val="0"/>
          <w:bCs w:val="0"/>
          <w:i/>
          <w:iCs/>
        </w:rPr>
        <w:t>sic</w:t>
      </w:r>
      <w:r w:rsidR="00BC5511" w:rsidRPr="000E6A33">
        <w:rPr>
          <w:b w:val="0"/>
          <w:bCs w:val="0"/>
        </w:rPr>
        <w:t xml:space="preserve">-British spelling] </w:t>
      </w:r>
      <w:r w:rsidR="004F31B3" w:rsidRPr="004F31B3">
        <w:t xml:space="preserve">in this hour of supreme anguish pierced His heart with a sorrow that can never be fully understood by man. So great was this agony that </w:t>
      </w:r>
      <w:proofErr w:type="gramStart"/>
      <w:r w:rsidR="004F31B3" w:rsidRPr="004F31B3">
        <w:t>His</w:t>
      </w:r>
      <w:proofErr w:type="gramEnd"/>
      <w:r w:rsidR="004F31B3" w:rsidRPr="004F31B3">
        <w:t xml:space="preserve"> physical pain was hardly felt.</w:t>
      </w:r>
    </w:p>
    <w:p w14:paraId="789DFF52" w14:textId="11E565BC" w:rsidR="00410D65" w:rsidRPr="00BC170E" w:rsidRDefault="004F31B3" w:rsidP="00F102FD">
      <w:pPr>
        <w:pStyle w:val="ListParagraph"/>
        <w:widowControl w:val="0"/>
        <w:spacing w:after="0" w:line="259" w:lineRule="auto"/>
        <w:ind w:right="720"/>
        <w:contextualSpacing w:val="0"/>
        <w:rPr>
          <w:b w:val="0"/>
          <w:bCs w:val="0"/>
          <w:vertAlign w:val="superscript"/>
        </w:rPr>
      </w:pPr>
      <w:r w:rsidRPr="000E6A33">
        <w:rPr>
          <w:b w:val="0"/>
          <w:bCs w:val="0"/>
        </w:rPr>
        <w:t xml:space="preserve">Satan with his fierce temptations wrung the heart of Jesus. The </w:t>
      </w:r>
      <w:proofErr w:type="spellStart"/>
      <w:r w:rsidRPr="000E6A33">
        <w:rPr>
          <w:b w:val="0"/>
          <w:bCs w:val="0"/>
        </w:rPr>
        <w:t>Saviour</w:t>
      </w:r>
      <w:proofErr w:type="spellEnd"/>
      <w:r w:rsidRPr="000E6A33">
        <w:rPr>
          <w:b w:val="0"/>
          <w:bCs w:val="0"/>
        </w:rPr>
        <w:t xml:space="preserve"> </w:t>
      </w:r>
      <w:r w:rsidR="00BC5511" w:rsidRPr="000E6A33">
        <w:rPr>
          <w:b w:val="0"/>
          <w:bCs w:val="0"/>
        </w:rPr>
        <w:t>[</w:t>
      </w:r>
      <w:r w:rsidR="00BC5511" w:rsidRPr="000B47D3">
        <w:rPr>
          <w:b w:val="0"/>
          <w:bCs w:val="0"/>
          <w:i/>
          <w:iCs/>
        </w:rPr>
        <w:t>sic</w:t>
      </w:r>
      <w:r w:rsidR="00BC5511" w:rsidRPr="000E6A33">
        <w:rPr>
          <w:b w:val="0"/>
          <w:bCs w:val="0"/>
        </w:rPr>
        <w:t>-British spelling]</w:t>
      </w:r>
      <w:r w:rsidR="00BC5511">
        <w:rPr>
          <w:b w:val="0"/>
          <w:bCs w:val="0"/>
        </w:rPr>
        <w:t xml:space="preserve"> </w:t>
      </w:r>
      <w:r w:rsidRPr="000E6A33">
        <w:rPr>
          <w:b w:val="0"/>
          <w:bCs w:val="0"/>
        </w:rPr>
        <w:t xml:space="preserve">could not see through the portals of the tomb. Hope did not present to Him His coming forth from the grave a </w:t>
      </w:r>
      <w:proofErr w:type="gramStart"/>
      <w:r w:rsidRPr="000E6A33">
        <w:rPr>
          <w:b w:val="0"/>
          <w:bCs w:val="0"/>
        </w:rPr>
        <w:t>conqueror, or</w:t>
      </w:r>
      <w:proofErr w:type="gramEnd"/>
      <w:r w:rsidRPr="000E6A33">
        <w:rPr>
          <w:b w:val="0"/>
          <w:bCs w:val="0"/>
        </w:rPr>
        <w:t xml:space="preserve"> tell Him of the Father’s acceptance of the sacrifice. </w:t>
      </w:r>
      <w:r w:rsidRPr="004F31B3">
        <w:t>He feared that sin was so offensive to God that Their separation was to be eternal. Christ felt the anguish which the sinner will feel when mercy shall no longer plead for the guilty race</w:t>
      </w:r>
      <w:r w:rsidRPr="000E6A33">
        <w:rPr>
          <w:b w:val="0"/>
          <w:bCs w:val="0"/>
        </w:rPr>
        <w:t xml:space="preserve">. </w:t>
      </w:r>
      <w:r w:rsidRPr="004F31B3">
        <w:t xml:space="preserve">It was the sense of sin, bringing the Father’s wrath </w:t>
      </w:r>
      <w:r w:rsidRPr="004F31B3">
        <w:lastRenderedPageBreak/>
        <w:t>[God’s withdrawal and separation from the human Jesus] upon Him as man’s substitute, that made the cup He drank so bitter, and broke the heart of the Son of God.</w:t>
      </w:r>
      <w:r w:rsidRPr="000E6A33">
        <w:rPr>
          <w:b w:val="0"/>
          <w:bCs w:val="0"/>
        </w:rPr>
        <w:t xml:space="preserve">—Ellen G. White, </w:t>
      </w:r>
      <w:r w:rsidRPr="000E6A33">
        <w:rPr>
          <w:b w:val="0"/>
          <w:bCs w:val="0"/>
          <w:i/>
          <w:iCs/>
        </w:rPr>
        <w:t>The Desire of Ages</w:t>
      </w:r>
      <w:r w:rsidR="00352917" w:rsidRPr="00352917">
        <w:rPr>
          <w:b w:val="0"/>
          <w:bCs w:val="0"/>
          <w:iCs/>
        </w:rPr>
        <w:t>*</w:t>
      </w:r>
      <w:r w:rsidRPr="000E6A33">
        <w:rPr>
          <w:b w:val="0"/>
          <w:bCs w:val="0"/>
        </w:rPr>
        <w:t xml:space="preserve"> 753.1-2.</w:t>
      </w:r>
      <w:r w:rsidR="00E63340">
        <w:rPr>
          <w:b w:val="0"/>
          <w:bCs w:val="0"/>
          <w:vertAlign w:val="superscript"/>
        </w:rPr>
        <w:t>†‡</w:t>
      </w:r>
      <w:r w:rsidR="00410D65" w:rsidRPr="00410D65">
        <w:rPr>
          <w:b w:val="0"/>
          <w:bCs w:val="0"/>
        </w:rPr>
        <w:t xml:space="preserve"> </w:t>
      </w:r>
      <w:r w:rsidR="00410D65">
        <w:rPr>
          <w:b w:val="0"/>
          <w:bCs w:val="0"/>
        </w:rPr>
        <w:t xml:space="preserve">[Does it </w:t>
      </w:r>
      <w:r w:rsidR="0019678B">
        <w:rPr>
          <w:b w:val="0"/>
          <w:bCs w:val="0"/>
        </w:rPr>
        <w:t>“</w:t>
      </w:r>
      <w:r w:rsidR="00410D65">
        <w:rPr>
          <w:b w:val="0"/>
          <w:bCs w:val="0"/>
        </w:rPr>
        <w:t>break your heart</w:t>
      </w:r>
      <w:r w:rsidR="0019678B">
        <w:rPr>
          <w:b w:val="0"/>
          <w:bCs w:val="0"/>
        </w:rPr>
        <w:t>”</w:t>
      </w:r>
      <w:r w:rsidR="00410D65">
        <w:rPr>
          <w:b w:val="0"/>
          <w:bCs w:val="0"/>
        </w:rPr>
        <w:t xml:space="preserve"> to commit a sin?]</w:t>
      </w:r>
      <w:r w:rsidR="0019678B">
        <w:rPr>
          <w:b w:val="0"/>
          <w:bCs w:val="0"/>
          <w:vertAlign w:val="superscript"/>
        </w:rPr>
        <w:t>‡</w:t>
      </w:r>
    </w:p>
    <w:p w14:paraId="3F182815" w14:textId="4CA1DCBC" w:rsidR="004F31B3" w:rsidRPr="00410D65" w:rsidRDefault="00E63340" w:rsidP="00F102FD">
      <w:pPr>
        <w:pStyle w:val="ListParagraph"/>
        <w:widowControl w:val="0"/>
        <w:spacing w:after="0" w:line="259" w:lineRule="auto"/>
        <w:ind w:right="720"/>
        <w:contextualSpacing w:val="0"/>
        <w:rPr>
          <w:b w:val="0"/>
          <w:bCs w:val="0"/>
          <w:vertAlign w:val="superscript"/>
        </w:rPr>
      </w:pPr>
      <w:r w:rsidRPr="00E63340">
        <w:rPr>
          <w:b w:val="0"/>
          <w:bCs w:val="0"/>
        </w:rPr>
        <w:t>[</w:t>
      </w:r>
      <w:hyperlink r:id="rId66" w:history="1">
        <w:r w:rsidRPr="00E63340">
          <w:rPr>
            <w:rStyle w:val="Hyperlink"/>
            <w:b w:val="0"/>
            <w:bCs w:val="0"/>
          </w:rPr>
          <w:t>https://egwwritings.org/read?panels=p130.3718&amp;index=0</w:t>
        </w:r>
      </w:hyperlink>
      <w:r w:rsidR="000C1DAC">
        <w:rPr>
          <w:b w:val="0"/>
          <w:bCs w:val="0"/>
        </w:rPr>
        <w:t>]</w:t>
      </w:r>
      <w:r w:rsidR="000C1DAC">
        <w:rPr>
          <w:b w:val="0"/>
          <w:bCs w:val="0"/>
          <w:vertAlign w:val="superscript"/>
        </w:rPr>
        <w:t>‡</w:t>
      </w:r>
    </w:p>
    <w:p w14:paraId="4A696011" w14:textId="287C9173" w:rsidR="004F31B3" w:rsidRPr="00410D65" w:rsidRDefault="004F31B3" w:rsidP="00F102FD">
      <w:pPr>
        <w:pStyle w:val="ListParagraph"/>
        <w:widowControl w:val="0"/>
        <w:numPr>
          <w:ilvl w:val="0"/>
          <w:numId w:val="2"/>
        </w:numPr>
        <w:spacing w:line="276" w:lineRule="auto"/>
        <w:ind w:left="0" w:hanging="432"/>
        <w:contextualSpacing w:val="0"/>
        <w:rPr>
          <w:i/>
          <w:iCs/>
        </w:rPr>
      </w:pPr>
      <w:r w:rsidRPr="00410D65">
        <w:rPr>
          <w:i/>
          <w:iCs/>
        </w:rPr>
        <w:t xml:space="preserve">The life and death of Jesus give us a choice: 1) </w:t>
      </w:r>
      <w:r w:rsidR="00C216BA" w:rsidRPr="00410D65">
        <w:rPr>
          <w:i/>
          <w:iCs/>
        </w:rPr>
        <w:t>With the help of the Holy Spirit and the angels, w</w:t>
      </w:r>
      <w:r w:rsidRPr="00410D65">
        <w:rPr>
          <w:i/>
          <w:iCs/>
        </w:rPr>
        <w:t xml:space="preserve">e can live lives as close as possible to the example set by Jesus and live forever, or 2) </w:t>
      </w:r>
      <w:r w:rsidR="00C216BA" w:rsidRPr="00410D65">
        <w:rPr>
          <w:i/>
          <w:iCs/>
        </w:rPr>
        <w:t>W</w:t>
      </w:r>
      <w:r w:rsidRPr="00410D65">
        <w:rPr>
          <w:i/>
          <w:iCs/>
        </w:rPr>
        <w:t>e will die the death that Jesus died, separated by sin from His Father (</w:t>
      </w:r>
      <w:r w:rsidR="00D10435">
        <w:rPr>
          <w:i/>
          <w:iCs/>
        </w:rPr>
        <w:t xml:space="preserve">Isaiah 59:2; </w:t>
      </w:r>
      <w:r w:rsidRPr="00410D65">
        <w:rPr>
          <w:i/>
          <w:iCs/>
        </w:rPr>
        <w:t xml:space="preserve">Matthew 27:46) </w:t>
      </w:r>
      <w:r w:rsidR="00C216BA" w:rsidRPr="00410D65">
        <w:rPr>
          <w:i/>
          <w:iCs/>
        </w:rPr>
        <w:t xml:space="preserve">who is </w:t>
      </w:r>
      <w:r w:rsidRPr="00410D65">
        <w:rPr>
          <w:i/>
          <w:iCs/>
        </w:rPr>
        <w:t xml:space="preserve">the only </w:t>
      </w:r>
      <w:r w:rsidR="00C216BA" w:rsidRPr="00410D65">
        <w:rPr>
          <w:i/>
          <w:iCs/>
        </w:rPr>
        <w:t>S</w:t>
      </w:r>
      <w:r w:rsidRPr="00410D65">
        <w:rPr>
          <w:i/>
          <w:iCs/>
        </w:rPr>
        <w:t>ource of life</w:t>
      </w:r>
      <w:r w:rsidR="008C409D">
        <w:rPr>
          <w:i/>
          <w:iCs/>
        </w:rPr>
        <w:t>;</w:t>
      </w:r>
      <w:r w:rsidRPr="00410D65">
        <w:rPr>
          <w:i/>
          <w:iCs/>
        </w:rPr>
        <w:t xml:space="preserve"> and </w:t>
      </w:r>
      <w:r w:rsidR="00C216BA" w:rsidRPr="00410D65">
        <w:rPr>
          <w:i/>
          <w:iCs/>
        </w:rPr>
        <w:t>then</w:t>
      </w:r>
      <w:r w:rsidR="008C409D">
        <w:rPr>
          <w:i/>
          <w:iCs/>
        </w:rPr>
        <w:t>,</w:t>
      </w:r>
      <w:r w:rsidR="00C216BA" w:rsidRPr="00410D65">
        <w:rPr>
          <w:i/>
          <w:iCs/>
        </w:rPr>
        <w:t xml:space="preserve"> we will </w:t>
      </w:r>
      <w:r w:rsidRPr="00410D65">
        <w:rPr>
          <w:i/>
          <w:iCs/>
        </w:rPr>
        <w:t>be dead forever!</w:t>
      </w:r>
    </w:p>
    <w:p w14:paraId="0932F972" w14:textId="70A3E2FD" w:rsidR="003D1B3D" w:rsidRPr="000E6A33" w:rsidRDefault="003D1B3D" w:rsidP="00F102FD">
      <w:pPr>
        <w:pStyle w:val="ListParagraph"/>
        <w:widowControl w:val="0"/>
        <w:numPr>
          <w:ilvl w:val="0"/>
          <w:numId w:val="2"/>
        </w:numPr>
        <w:spacing w:line="276" w:lineRule="auto"/>
        <w:ind w:left="0" w:hanging="432"/>
        <w:contextualSpacing w:val="0"/>
        <w:rPr>
          <w:b w:val="0"/>
          <w:bCs w:val="0"/>
        </w:rPr>
      </w:pPr>
      <w:r w:rsidRPr="000E6A33">
        <w:rPr>
          <w:b w:val="0"/>
          <w:bCs w:val="0"/>
        </w:rPr>
        <w:t>Do you find that living a Christian life and trusting in God gives you rest? Jesus has demonstrated what sin does to us</w:t>
      </w:r>
      <w:r w:rsidR="004F31B3" w:rsidRPr="000E6A33">
        <w:rPr>
          <w:b w:val="0"/>
          <w:bCs w:val="0"/>
        </w:rPr>
        <w:t xml:space="preserve"> if</w:t>
      </w:r>
      <w:r w:rsidRPr="000E6A33">
        <w:rPr>
          <w:b w:val="0"/>
          <w:bCs w:val="0"/>
        </w:rPr>
        <w:t xml:space="preserve"> we refuse to be separated from it. Jesus died of the results of sin, not His, but ours</w:t>
      </w:r>
      <w:r w:rsidR="00C216BA" w:rsidRPr="000E6A33">
        <w:rPr>
          <w:b w:val="0"/>
          <w:bCs w:val="0"/>
        </w:rPr>
        <w:t>!</w:t>
      </w:r>
      <w:r w:rsidRPr="000E6A33">
        <w:rPr>
          <w:b w:val="0"/>
          <w:bCs w:val="0"/>
        </w:rPr>
        <w:t xml:space="preserve"> </w:t>
      </w:r>
      <w:r w:rsidR="00C216BA" w:rsidRPr="000E6A33">
        <w:rPr>
          <w:b w:val="0"/>
          <w:bCs w:val="0"/>
        </w:rPr>
        <w:t>That death was t</w:t>
      </w:r>
      <w:r w:rsidRPr="000E6A33">
        <w:rPr>
          <w:b w:val="0"/>
          <w:bCs w:val="0"/>
        </w:rPr>
        <w:t xml:space="preserve">o show us what happens when we are cut off from the </w:t>
      </w:r>
      <w:r w:rsidR="00C216BA" w:rsidRPr="000E6A33">
        <w:rPr>
          <w:b w:val="0"/>
          <w:bCs w:val="0"/>
        </w:rPr>
        <w:t>S</w:t>
      </w:r>
      <w:r w:rsidRPr="000E6A33">
        <w:rPr>
          <w:b w:val="0"/>
          <w:bCs w:val="0"/>
        </w:rPr>
        <w:t>ource of life. (</w:t>
      </w:r>
      <w:r w:rsidR="008C409D">
        <w:rPr>
          <w:b w:val="0"/>
          <w:bCs w:val="0"/>
        </w:rPr>
        <w:t xml:space="preserve">See </w:t>
      </w:r>
      <w:r w:rsidRPr="000E6A33">
        <w:rPr>
          <w:b w:val="0"/>
          <w:bCs w:val="0"/>
        </w:rPr>
        <w:t>Isaiah 59:2; Matthew 27:46</w:t>
      </w:r>
      <w:r w:rsidR="008C409D">
        <w:rPr>
          <w:b w:val="0"/>
          <w:bCs w:val="0"/>
        </w:rPr>
        <w:t>.</w:t>
      </w:r>
      <w:r w:rsidRPr="000E6A33">
        <w:rPr>
          <w:b w:val="0"/>
          <w:bCs w:val="0"/>
        </w:rPr>
        <w:t>)</w:t>
      </w:r>
    </w:p>
    <w:p w14:paraId="56F74D36" w14:textId="60C21032" w:rsidR="004F31B3" w:rsidRPr="00DD1036" w:rsidRDefault="003D1B3D" w:rsidP="00F102FD">
      <w:pPr>
        <w:pStyle w:val="ListParagraph"/>
        <w:widowControl w:val="0"/>
        <w:spacing w:line="276" w:lineRule="auto"/>
        <w:ind w:left="-720"/>
        <w:contextualSpacing w:val="0"/>
        <w:rPr>
          <w:sz w:val="28"/>
          <w:szCs w:val="28"/>
        </w:rPr>
      </w:pPr>
      <w:r w:rsidRPr="00DD1036">
        <w:rPr>
          <w:sz w:val="28"/>
          <w:szCs w:val="28"/>
        </w:rPr>
        <w:t xml:space="preserve">Joshua and </w:t>
      </w:r>
      <w:r w:rsidR="004F31B3" w:rsidRPr="00DD1036">
        <w:rPr>
          <w:sz w:val="28"/>
          <w:szCs w:val="28"/>
        </w:rPr>
        <w:t>U</w:t>
      </w:r>
      <w:r w:rsidRPr="00DD1036">
        <w:rPr>
          <w:sz w:val="28"/>
          <w:szCs w:val="28"/>
        </w:rPr>
        <w:t xml:space="preserve">s </w:t>
      </w:r>
    </w:p>
    <w:p w14:paraId="3B36074C" w14:textId="58AE8A63" w:rsidR="004F31B3" w:rsidRPr="00DD1036" w:rsidRDefault="00C216BA" w:rsidP="00F102FD">
      <w:pPr>
        <w:pStyle w:val="ListParagraph"/>
        <w:widowControl w:val="0"/>
        <w:spacing w:line="259" w:lineRule="auto"/>
        <w:ind w:right="720"/>
        <w:contextualSpacing w:val="0"/>
        <w:rPr>
          <w:vertAlign w:val="superscript"/>
        </w:rPr>
      </w:pPr>
      <w:r w:rsidRPr="000E6A33">
        <w:rPr>
          <w:b w:val="0"/>
          <w:bCs w:val="0"/>
        </w:rPr>
        <w:t xml:space="preserve">[BSG:] </w:t>
      </w:r>
      <w:r w:rsidR="004F31B3" w:rsidRPr="000E6A33">
        <w:rPr>
          <w:b w:val="0"/>
          <w:bCs w:val="0"/>
        </w:rPr>
        <w:t xml:space="preserve">Joshua, as a type, points beyond the ministry of Jesus Christ to a fulfillment in the life of the church, Christ’s body. In what sense do the wars Israel fought under Joshua foreshadow the spiritual struggles of the church? How are they different? </w:t>
      </w:r>
      <w:r w:rsidR="004F31B3" w:rsidRPr="00DD1036">
        <w:rPr>
          <w:b w:val="0"/>
          <w:bCs w:val="0"/>
          <w:i/>
          <w:iCs/>
        </w:rPr>
        <w:t>See</w:t>
      </w:r>
      <w:r w:rsidR="004F31B3" w:rsidRPr="00DD1036">
        <w:rPr>
          <w:i/>
          <w:iCs/>
        </w:rPr>
        <w:t> </w:t>
      </w:r>
      <w:hyperlink r:id="rId67" w:tgtFrame="_blank" w:history="1">
        <w:r w:rsidR="004F31B3" w:rsidRPr="00DD1036">
          <w:rPr>
            <w:rStyle w:val="Hyperlink"/>
            <w:i/>
            <w:iCs/>
          </w:rPr>
          <w:t>1 Tim. 1:18</w:t>
        </w:r>
      </w:hyperlink>
      <w:r w:rsidR="004F31B3" w:rsidRPr="00DD1036">
        <w:rPr>
          <w:i/>
          <w:iCs/>
        </w:rPr>
        <w:t>, </w:t>
      </w:r>
      <w:hyperlink r:id="rId68" w:tgtFrame="_blank" w:history="1">
        <w:r w:rsidR="004F31B3" w:rsidRPr="00DD1036">
          <w:rPr>
            <w:rStyle w:val="Hyperlink"/>
            <w:i/>
            <w:iCs/>
          </w:rPr>
          <w:t>2 Tim. 4:7</w:t>
        </w:r>
      </w:hyperlink>
      <w:r w:rsidR="004F31B3" w:rsidRPr="00DD1036">
        <w:rPr>
          <w:i/>
          <w:iCs/>
        </w:rPr>
        <w:t>, </w:t>
      </w:r>
      <w:hyperlink r:id="rId69" w:tgtFrame="_blank" w:history="1">
        <w:r w:rsidR="004F31B3" w:rsidRPr="00DD1036">
          <w:rPr>
            <w:rStyle w:val="Hyperlink"/>
            <w:i/>
            <w:iCs/>
          </w:rPr>
          <w:t>Eph. 6:10–12</w:t>
        </w:r>
      </w:hyperlink>
      <w:r w:rsidR="004F31B3" w:rsidRPr="00DD1036">
        <w:rPr>
          <w:i/>
          <w:iCs/>
        </w:rPr>
        <w:t>, </w:t>
      </w:r>
      <w:hyperlink r:id="rId70" w:tgtFrame="_blank" w:history="1">
        <w:r w:rsidR="004F31B3" w:rsidRPr="00DD1036">
          <w:rPr>
            <w:rStyle w:val="Hyperlink"/>
            <w:i/>
            <w:iCs/>
          </w:rPr>
          <w:t>2 Cor. 10:3–5</w:t>
        </w:r>
      </w:hyperlink>
      <w:r w:rsidR="004F31B3" w:rsidRPr="00DD1036">
        <w:rPr>
          <w:i/>
          <w:iCs/>
        </w:rPr>
        <w:t>, and</w:t>
      </w:r>
      <w:r w:rsidR="004F31B3" w:rsidRPr="004F31B3">
        <w:t> </w:t>
      </w:r>
      <w:hyperlink r:id="rId71" w:tgtFrame="_blank" w:history="1">
        <w:r w:rsidR="004F31B3" w:rsidRPr="00DD1036">
          <w:rPr>
            <w:rStyle w:val="Hyperlink"/>
            <w:i/>
            <w:iCs/>
          </w:rPr>
          <w:t>Acts 20:32</w:t>
        </w:r>
      </w:hyperlink>
      <w:r w:rsidR="004F31B3" w:rsidRPr="00C216BA">
        <w:t>.</w:t>
      </w:r>
      <w:r w:rsidRPr="00DD1036">
        <w:rPr>
          <w:b w:val="0"/>
          <w:bCs w:val="0"/>
        </w:rPr>
        <w:t>—</w:t>
      </w:r>
      <w:r w:rsidRPr="00DD1036">
        <w:rPr>
          <w:b w:val="0"/>
          <w:bCs w:val="0"/>
          <w:i/>
          <w:iCs/>
        </w:rPr>
        <w:t>BSG</w:t>
      </w:r>
      <w:r w:rsidRPr="000E6A33">
        <w:rPr>
          <w:b w:val="0"/>
          <w:bCs w:val="0"/>
        </w:rPr>
        <w:t>*</w:t>
      </w:r>
      <w:r w:rsidRPr="00DD1036">
        <w:rPr>
          <w:b w:val="0"/>
          <w:bCs w:val="0"/>
        </w:rPr>
        <w:t xml:space="preserve"> for Thursday, December 4.</w:t>
      </w:r>
      <w:r w:rsidR="00386E1C">
        <w:rPr>
          <w:b w:val="0"/>
          <w:bCs w:val="0"/>
          <w:vertAlign w:val="superscript"/>
        </w:rPr>
        <w:t>†‡§</w:t>
      </w:r>
    </w:p>
    <w:p w14:paraId="1D55CA8D" w14:textId="5BCCF17A" w:rsidR="003D1B3D" w:rsidRPr="000E6A33" w:rsidRDefault="00C73F1E" w:rsidP="00F102FD">
      <w:pPr>
        <w:pStyle w:val="ListParagraph"/>
        <w:widowControl w:val="0"/>
        <w:numPr>
          <w:ilvl w:val="0"/>
          <w:numId w:val="2"/>
        </w:numPr>
        <w:spacing w:line="276" w:lineRule="auto"/>
        <w:ind w:left="0" w:hanging="432"/>
        <w:contextualSpacing w:val="0"/>
        <w:rPr>
          <w:b w:val="0"/>
          <w:bCs w:val="0"/>
        </w:rPr>
      </w:pPr>
      <w:r w:rsidRPr="000E6A33">
        <w:rPr>
          <w:b w:val="0"/>
          <w:bCs w:val="0"/>
        </w:rPr>
        <w:t xml:space="preserve">Joshua’s </w:t>
      </w:r>
      <w:r w:rsidR="003D1B3D" w:rsidRPr="000E6A33">
        <w:rPr>
          <w:b w:val="0"/>
          <w:bCs w:val="0"/>
        </w:rPr>
        <w:t>battles were literal and physical</w:t>
      </w:r>
      <w:r w:rsidR="00691B23">
        <w:rPr>
          <w:b w:val="0"/>
          <w:bCs w:val="0"/>
        </w:rPr>
        <w:t>; o</w:t>
      </w:r>
      <w:r w:rsidR="004F31B3" w:rsidRPr="000E6A33">
        <w:rPr>
          <w:b w:val="0"/>
          <w:bCs w:val="0"/>
        </w:rPr>
        <w:t>urs</w:t>
      </w:r>
      <w:r w:rsidR="003D1B3D" w:rsidRPr="000E6A33">
        <w:rPr>
          <w:b w:val="0"/>
          <w:bCs w:val="0"/>
        </w:rPr>
        <w:t xml:space="preserve"> are mental and spiritual.</w:t>
      </w:r>
    </w:p>
    <w:p w14:paraId="18E55024" w14:textId="2D6CFBEA" w:rsidR="004F31B3" w:rsidRPr="00F102FD" w:rsidRDefault="004F31B3" w:rsidP="00F102FD">
      <w:pPr>
        <w:pStyle w:val="ListParagraph"/>
        <w:widowControl w:val="0"/>
        <w:numPr>
          <w:ilvl w:val="0"/>
          <w:numId w:val="2"/>
        </w:numPr>
        <w:spacing w:line="276" w:lineRule="auto"/>
        <w:ind w:left="0" w:hanging="432"/>
        <w:contextualSpacing w:val="0"/>
        <w:rPr>
          <w:i/>
          <w:iCs/>
        </w:rPr>
      </w:pPr>
      <w:r w:rsidRPr="00F102FD">
        <w:rPr>
          <w:i/>
          <w:iCs/>
        </w:rPr>
        <w:t>Satan is exceedingly angry and desperate because he knows that he only has a little time left. (Revelation 12:12) He is conducting an all</w:t>
      </w:r>
      <w:r w:rsidR="00C216BA" w:rsidRPr="00F102FD">
        <w:rPr>
          <w:i/>
          <w:iCs/>
        </w:rPr>
        <w:t>-</w:t>
      </w:r>
      <w:r w:rsidRPr="00F102FD">
        <w:rPr>
          <w:i/>
          <w:iCs/>
        </w:rPr>
        <w:t>out battle to preserve what is left of his life. It is a life</w:t>
      </w:r>
      <w:r w:rsidR="00C216BA" w:rsidRPr="00F102FD">
        <w:rPr>
          <w:i/>
          <w:iCs/>
        </w:rPr>
        <w:t>-</w:t>
      </w:r>
      <w:r w:rsidRPr="00F102FD">
        <w:rPr>
          <w:i/>
          <w:iCs/>
        </w:rPr>
        <w:t>and</w:t>
      </w:r>
      <w:r w:rsidR="00C216BA" w:rsidRPr="00F102FD">
        <w:rPr>
          <w:i/>
          <w:iCs/>
        </w:rPr>
        <w:t>-</w:t>
      </w:r>
      <w:r w:rsidRPr="00F102FD">
        <w:rPr>
          <w:i/>
          <w:iCs/>
        </w:rPr>
        <w:t xml:space="preserve">death matter for him. </w:t>
      </w:r>
      <w:r w:rsidR="00C216BA" w:rsidRPr="00F102FD">
        <w:rPr>
          <w:i/>
          <w:iCs/>
        </w:rPr>
        <w:t>W</w:t>
      </w:r>
      <w:r w:rsidRPr="00F102FD">
        <w:rPr>
          <w:i/>
          <w:iCs/>
        </w:rPr>
        <w:t>e are the objects of his wrath. If we stay firmly on God’s side, Satan is doomed! The great controversy is being fought between God an</w:t>
      </w:r>
      <w:r w:rsidR="00F302F4" w:rsidRPr="00F102FD">
        <w:rPr>
          <w:i/>
          <w:iCs/>
        </w:rPr>
        <w:t>d</w:t>
      </w:r>
      <w:r w:rsidRPr="00F102FD">
        <w:rPr>
          <w:i/>
          <w:iCs/>
        </w:rPr>
        <w:t xml:space="preserve"> Satan</w:t>
      </w:r>
      <w:r w:rsidR="00C216BA" w:rsidRPr="00F102FD">
        <w:rPr>
          <w:i/>
          <w:iCs/>
        </w:rPr>
        <w:t>.</w:t>
      </w:r>
      <w:r w:rsidRPr="00F102FD">
        <w:rPr>
          <w:i/>
          <w:iCs/>
        </w:rPr>
        <w:t xml:space="preserve"> </w:t>
      </w:r>
      <w:r w:rsidR="00C216BA" w:rsidRPr="00F102FD">
        <w:rPr>
          <w:i/>
          <w:iCs/>
        </w:rPr>
        <w:t>T</w:t>
      </w:r>
      <w:r w:rsidRPr="00F102FD">
        <w:rPr>
          <w:i/>
          <w:iCs/>
        </w:rPr>
        <w:t>he battlegrounds where those battles take place are in the minds of God’s people. Satan will do everything that he can to get us to sin or to destroy us completely</w:t>
      </w:r>
      <w:r w:rsidR="00C216BA" w:rsidRPr="00F102FD">
        <w:rPr>
          <w:i/>
          <w:iCs/>
        </w:rPr>
        <w:t>.</w:t>
      </w:r>
      <w:r w:rsidRPr="00F102FD">
        <w:rPr>
          <w:i/>
          <w:iCs/>
        </w:rPr>
        <w:t xml:space="preserve"> </w:t>
      </w:r>
      <w:r w:rsidR="00C216BA" w:rsidRPr="00F102FD">
        <w:rPr>
          <w:i/>
          <w:iCs/>
        </w:rPr>
        <w:t xml:space="preserve">However, </w:t>
      </w:r>
      <w:r w:rsidRPr="00F102FD">
        <w:rPr>
          <w:i/>
          <w:iCs/>
        </w:rPr>
        <w:t>God will not allow us to be destroyed completely so long as we are on God’s side.</w:t>
      </w:r>
    </w:p>
    <w:p w14:paraId="5730E62D" w14:textId="2E0DC812" w:rsidR="004F31B3" w:rsidRPr="00C216BA" w:rsidRDefault="00C216BA" w:rsidP="00F102FD">
      <w:pPr>
        <w:pStyle w:val="ListParagraph"/>
        <w:widowControl w:val="0"/>
        <w:spacing w:line="259" w:lineRule="auto"/>
        <w:ind w:right="720"/>
        <w:contextualSpacing w:val="0"/>
      </w:pPr>
      <w:r w:rsidRPr="00DD1036">
        <w:rPr>
          <w:b w:val="0"/>
          <w:bCs w:val="0"/>
        </w:rPr>
        <w:t>[BSG:]</w:t>
      </w:r>
      <w:r>
        <w:t xml:space="preserve"> </w:t>
      </w:r>
      <w:r w:rsidR="004F31B3" w:rsidRPr="004F31B3">
        <w:t>What do these texts say about the ultimate fulfillment of the Joshua typology? </w:t>
      </w:r>
      <w:hyperlink r:id="rId72" w:tgtFrame="_blank" w:history="1">
        <w:r w:rsidR="004F31B3" w:rsidRPr="00DD1036">
          <w:rPr>
            <w:rStyle w:val="Hyperlink"/>
            <w:i/>
            <w:iCs/>
          </w:rPr>
          <w:t>1 Pet. 1:4</w:t>
        </w:r>
      </w:hyperlink>
      <w:r w:rsidR="004F31B3" w:rsidRPr="00DD1036">
        <w:rPr>
          <w:i/>
          <w:iCs/>
        </w:rPr>
        <w:t>, </w:t>
      </w:r>
      <w:hyperlink r:id="rId73" w:tgtFrame="_blank" w:history="1">
        <w:r w:rsidR="004F31B3" w:rsidRPr="00DD1036">
          <w:rPr>
            <w:rStyle w:val="Hyperlink"/>
            <w:i/>
            <w:iCs/>
          </w:rPr>
          <w:t>Col. 3:24</w:t>
        </w:r>
      </w:hyperlink>
      <w:r w:rsidR="004F31B3" w:rsidRPr="00DD1036">
        <w:rPr>
          <w:i/>
          <w:iCs/>
        </w:rPr>
        <w:t>, </w:t>
      </w:r>
      <w:hyperlink r:id="rId74" w:tgtFrame="_blank" w:history="1">
        <w:r w:rsidR="004F31B3" w:rsidRPr="00DD1036">
          <w:rPr>
            <w:rStyle w:val="Hyperlink"/>
            <w:i/>
            <w:iCs/>
          </w:rPr>
          <w:t>Rev. 20:9</w:t>
        </w:r>
      </w:hyperlink>
      <w:r w:rsidR="004F31B3" w:rsidRPr="00DD1036">
        <w:rPr>
          <w:i/>
          <w:iCs/>
        </w:rPr>
        <w:t>, </w:t>
      </w:r>
      <w:hyperlink r:id="rId75" w:tgtFrame="_blank" w:history="1">
        <w:r w:rsidR="004F31B3" w:rsidRPr="00DD1036">
          <w:rPr>
            <w:rStyle w:val="Hyperlink"/>
            <w:i/>
            <w:iCs/>
          </w:rPr>
          <w:t>Rev. 21:3</w:t>
        </w:r>
      </w:hyperlink>
      <w:r w:rsidRPr="00F102FD">
        <w:t>.</w:t>
      </w:r>
    </w:p>
    <w:p w14:paraId="01AFFFBA" w14:textId="764C9D95" w:rsidR="004F31B3" w:rsidRPr="000E6A33" w:rsidRDefault="004F31B3" w:rsidP="00F102FD">
      <w:pPr>
        <w:pStyle w:val="ListParagraph"/>
        <w:widowControl w:val="0"/>
        <w:spacing w:line="259" w:lineRule="auto"/>
        <w:ind w:right="720"/>
        <w:contextualSpacing w:val="0"/>
        <w:rPr>
          <w:b w:val="0"/>
          <w:bCs w:val="0"/>
        </w:rPr>
      </w:pPr>
      <w:r w:rsidRPr="000E6A33">
        <w:rPr>
          <w:b w:val="0"/>
          <w:bCs w:val="0"/>
        </w:rPr>
        <w:t>The final and complete fulfillment of the Joshua typology will be accomplished at the second coming of Jesus Christ (apocalyptic/eschatological aspect).</w:t>
      </w:r>
    </w:p>
    <w:p w14:paraId="57F23AEA" w14:textId="77777777" w:rsidR="004F31B3" w:rsidRPr="000E6A33" w:rsidRDefault="004F31B3" w:rsidP="00F102FD">
      <w:pPr>
        <w:pStyle w:val="ListParagraph"/>
        <w:widowControl w:val="0"/>
        <w:spacing w:line="259" w:lineRule="auto"/>
        <w:ind w:right="720"/>
        <w:contextualSpacing w:val="0"/>
        <w:rPr>
          <w:b w:val="0"/>
          <w:bCs w:val="0"/>
        </w:rPr>
      </w:pPr>
      <w:r w:rsidRPr="000E6A33">
        <w:rPr>
          <w:b w:val="0"/>
          <w:bCs w:val="0"/>
        </w:rPr>
        <w:t>Joshua’s life reflected so much of God’s character that certain aspects of his life took on a prophetic character foreshadowing the activity and person of the Messiah.</w:t>
      </w:r>
    </w:p>
    <w:p w14:paraId="02CB13A2" w14:textId="58B81F59" w:rsidR="004F31B3" w:rsidRPr="00DD1036" w:rsidRDefault="004F31B3" w:rsidP="00F102FD">
      <w:pPr>
        <w:pStyle w:val="ListParagraph"/>
        <w:widowControl w:val="0"/>
        <w:spacing w:line="259" w:lineRule="auto"/>
        <w:ind w:right="720"/>
        <w:contextualSpacing w:val="0"/>
        <w:rPr>
          <w:iCs/>
          <w:vertAlign w:val="superscript"/>
        </w:rPr>
      </w:pPr>
      <w:r w:rsidRPr="000E6A33">
        <w:rPr>
          <w:b w:val="0"/>
          <w:bCs w:val="0"/>
        </w:rPr>
        <w:t xml:space="preserve">For us, today, the Messiah has already come. His ministry does not need to be prefigured, but we still have the privilege of reflecting His character—the glory that Christ longed to share with His disciples </w:t>
      </w:r>
      <w:r w:rsidRPr="00DD1036">
        <w:rPr>
          <w:b w:val="0"/>
          <w:bCs w:val="0"/>
          <w:i/>
          <w:iCs/>
        </w:rPr>
        <w:t>(</w:t>
      </w:r>
      <w:hyperlink r:id="rId76" w:tgtFrame="_blank" w:history="1">
        <w:r w:rsidRPr="00DD1036">
          <w:rPr>
            <w:rStyle w:val="Hyperlink"/>
            <w:b w:val="0"/>
            <w:bCs w:val="0"/>
            <w:i/>
            <w:iCs/>
          </w:rPr>
          <w:t>John 17:22</w:t>
        </w:r>
      </w:hyperlink>
      <w:r w:rsidRPr="00DD1036">
        <w:rPr>
          <w:b w:val="0"/>
          <w:bCs w:val="0"/>
          <w:i/>
          <w:iCs/>
        </w:rPr>
        <w:t>)</w:t>
      </w:r>
      <w:r w:rsidRPr="000E6A33">
        <w:rPr>
          <w:b w:val="0"/>
          <w:bCs w:val="0"/>
        </w:rPr>
        <w:t xml:space="preserve"> and that can become ours by contemplating the character of Christ </w:t>
      </w:r>
      <w:r w:rsidRPr="00DD1036">
        <w:rPr>
          <w:b w:val="0"/>
          <w:bCs w:val="0"/>
          <w:i/>
          <w:iCs/>
        </w:rPr>
        <w:t>(</w:t>
      </w:r>
      <w:hyperlink r:id="rId77" w:tgtFrame="_blank" w:history="1">
        <w:r w:rsidRPr="00DD1036">
          <w:rPr>
            <w:rStyle w:val="Hyperlink"/>
            <w:b w:val="0"/>
            <w:bCs w:val="0"/>
            <w:i/>
            <w:iCs/>
          </w:rPr>
          <w:t>2 Cor. 3:18</w:t>
        </w:r>
      </w:hyperlink>
      <w:r w:rsidRPr="00DD1036">
        <w:rPr>
          <w:b w:val="0"/>
          <w:bCs w:val="0"/>
          <w:i/>
          <w:iCs/>
        </w:rPr>
        <w:t>)</w:t>
      </w:r>
      <w:r w:rsidRPr="000E6A33">
        <w:rPr>
          <w:b w:val="0"/>
          <w:bCs w:val="0"/>
        </w:rPr>
        <w:t xml:space="preserve">. </w:t>
      </w:r>
      <w:r w:rsidRPr="004F31B3">
        <w:t xml:space="preserve">The more we contemplate Jesus, the more we reflect the beauty of His character. </w:t>
      </w:r>
      <w:r w:rsidR="00D10435">
        <w:t>[2 Cor</w:t>
      </w:r>
      <w:r w:rsidR="00CD5101">
        <w:t>inthians</w:t>
      </w:r>
      <w:r w:rsidR="00D10435">
        <w:t xml:space="preserve"> 3:18] </w:t>
      </w:r>
      <w:r w:rsidRPr="004F31B3">
        <w:t xml:space="preserve">This is so foundational to what our daily </w:t>
      </w:r>
      <w:r w:rsidRPr="004F31B3">
        <w:lastRenderedPageBreak/>
        <w:t xml:space="preserve">walk with Christ should lead to. This is why time in the Word, every day, is so important. This is why, too, we should also spend time dwelling on the life and character and teachings of Jesus. By beholding, yes, we do become </w:t>
      </w:r>
      <w:proofErr w:type="gramStart"/>
      <w:r w:rsidRPr="004F31B3">
        <w:t>changed</w:t>
      </w:r>
      <w:r w:rsidRPr="00C216BA">
        <w:t>.</w:t>
      </w:r>
      <w:r w:rsidRPr="00DD1036">
        <w:rPr>
          <w:b w:val="0"/>
          <w:bCs w:val="0"/>
        </w:rPr>
        <w:t>—</w:t>
      </w:r>
      <w:proofErr w:type="gramEnd"/>
      <w:r w:rsidRPr="00DD1036">
        <w:rPr>
          <w:b w:val="0"/>
          <w:bCs w:val="0"/>
          <w:i/>
        </w:rPr>
        <w:t>BSG</w:t>
      </w:r>
      <w:r w:rsidR="00352917" w:rsidRPr="00352917">
        <w:rPr>
          <w:b w:val="0"/>
          <w:bCs w:val="0"/>
        </w:rPr>
        <w:t>*</w:t>
      </w:r>
      <w:r w:rsidRPr="00DD1036">
        <w:rPr>
          <w:b w:val="0"/>
          <w:bCs w:val="0"/>
          <w:i/>
        </w:rPr>
        <w:t xml:space="preserve"> </w:t>
      </w:r>
      <w:r w:rsidRPr="00DD1036">
        <w:rPr>
          <w:b w:val="0"/>
          <w:bCs w:val="0"/>
          <w:iCs/>
        </w:rPr>
        <w:t xml:space="preserve">for Thursday, December </w:t>
      </w:r>
      <w:proofErr w:type="gramStart"/>
      <w:r w:rsidRPr="00DD1036">
        <w:rPr>
          <w:b w:val="0"/>
          <w:bCs w:val="0"/>
          <w:iCs/>
        </w:rPr>
        <w:t>4.</w:t>
      </w:r>
      <w:r w:rsidR="00386E1C">
        <w:rPr>
          <w:b w:val="0"/>
          <w:bCs w:val="0"/>
          <w:iCs/>
          <w:vertAlign w:val="superscript"/>
        </w:rPr>
        <w:t>†</w:t>
      </w:r>
      <w:proofErr w:type="gramEnd"/>
      <w:r w:rsidR="00386E1C">
        <w:rPr>
          <w:b w:val="0"/>
          <w:bCs w:val="0"/>
          <w:iCs/>
          <w:vertAlign w:val="superscript"/>
        </w:rPr>
        <w:t>‡§</w:t>
      </w:r>
    </w:p>
    <w:p w14:paraId="035691AC" w14:textId="47F24559" w:rsidR="003D1B3D" w:rsidRPr="00DD1036" w:rsidRDefault="00C73F1E" w:rsidP="00F102FD">
      <w:pPr>
        <w:pStyle w:val="ListParagraph"/>
        <w:widowControl w:val="0"/>
        <w:spacing w:line="276" w:lineRule="auto"/>
        <w:ind w:left="-720"/>
        <w:contextualSpacing w:val="0"/>
        <w:rPr>
          <w:sz w:val="28"/>
          <w:szCs w:val="28"/>
        </w:rPr>
      </w:pPr>
      <w:r w:rsidRPr="00DD1036">
        <w:rPr>
          <w:sz w:val="28"/>
          <w:szCs w:val="28"/>
        </w:rPr>
        <w:t xml:space="preserve">God’s </w:t>
      </w:r>
      <w:r w:rsidR="003D1B3D" w:rsidRPr="00DD1036">
        <w:rPr>
          <w:sz w:val="28"/>
          <w:szCs w:val="28"/>
        </w:rPr>
        <w:t>Cons</w:t>
      </w:r>
      <w:r w:rsidR="004F31B3" w:rsidRPr="00DD1036">
        <w:rPr>
          <w:sz w:val="28"/>
          <w:szCs w:val="28"/>
        </w:rPr>
        <w:t>is</w:t>
      </w:r>
      <w:r w:rsidR="003D1B3D" w:rsidRPr="00DD1036">
        <w:rPr>
          <w:sz w:val="28"/>
          <w:szCs w:val="28"/>
        </w:rPr>
        <w:t>t</w:t>
      </w:r>
      <w:r w:rsidR="004F31B3" w:rsidRPr="00DD1036">
        <w:rPr>
          <w:sz w:val="28"/>
          <w:szCs w:val="28"/>
        </w:rPr>
        <w:t>e</w:t>
      </w:r>
      <w:r w:rsidR="003D1B3D" w:rsidRPr="00DD1036">
        <w:rPr>
          <w:sz w:val="28"/>
          <w:szCs w:val="28"/>
        </w:rPr>
        <w:t xml:space="preserve">nce </w:t>
      </w:r>
      <w:r w:rsidR="004F31B3" w:rsidRPr="00DD1036">
        <w:rPr>
          <w:sz w:val="28"/>
          <w:szCs w:val="28"/>
        </w:rPr>
        <w:t>T</w:t>
      </w:r>
      <w:r w:rsidR="003D1B3D" w:rsidRPr="00DD1036">
        <w:rPr>
          <w:sz w:val="28"/>
          <w:szCs w:val="28"/>
        </w:rPr>
        <w:t>oday</w:t>
      </w:r>
      <w:r w:rsidR="00691B23">
        <w:rPr>
          <w:sz w:val="28"/>
          <w:szCs w:val="28"/>
        </w:rPr>
        <w:t xml:space="preserve"> &amp; Types Today</w:t>
      </w:r>
    </w:p>
    <w:p w14:paraId="53FF21B4" w14:textId="4A9EFE4B" w:rsidR="004F31B3" w:rsidRPr="004F31B3" w:rsidRDefault="004F31B3" w:rsidP="00F102FD">
      <w:pPr>
        <w:pStyle w:val="ListParagraph"/>
        <w:widowControl w:val="0"/>
        <w:spacing w:line="259" w:lineRule="auto"/>
        <w:ind w:right="720"/>
        <w:contextualSpacing w:val="0"/>
      </w:pPr>
      <w:r w:rsidRPr="000E6A33">
        <w:rPr>
          <w:b w:val="0"/>
          <w:bCs w:val="0"/>
        </w:rPr>
        <w:t>[</w:t>
      </w:r>
      <w:r w:rsidR="00691F3B" w:rsidRPr="000E6A33">
        <w:rPr>
          <w:b w:val="0"/>
          <w:bCs w:val="0"/>
        </w:rPr>
        <w:t>T-</w:t>
      </w:r>
      <w:r w:rsidRPr="000E6A33">
        <w:rPr>
          <w:b w:val="0"/>
          <w:bCs w:val="0"/>
        </w:rPr>
        <w:t xml:space="preserve">BSG:] The different types are grounded in historical patterns that have been influenced by divine interventions, </w:t>
      </w:r>
      <w:proofErr w:type="gramStart"/>
      <w:r w:rsidRPr="000E6A33">
        <w:rPr>
          <w:b w:val="0"/>
          <w:bCs w:val="0"/>
        </w:rPr>
        <w:t>as a result of</w:t>
      </w:r>
      <w:proofErr w:type="gramEnd"/>
      <w:r w:rsidRPr="000E6A33">
        <w:rPr>
          <w:b w:val="0"/>
          <w:bCs w:val="0"/>
        </w:rPr>
        <w:t xml:space="preserve"> God’s promises. They demonstrate God’s faithfulness in His interactions with humanity and </w:t>
      </w:r>
      <w:proofErr w:type="gramStart"/>
      <w:r w:rsidRPr="000E6A33">
        <w:rPr>
          <w:b w:val="0"/>
          <w:bCs w:val="0"/>
        </w:rPr>
        <w:t>His</w:t>
      </w:r>
      <w:proofErr w:type="gramEnd"/>
      <w:r w:rsidRPr="000E6A33">
        <w:rPr>
          <w:b w:val="0"/>
          <w:bCs w:val="0"/>
        </w:rPr>
        <w:t xml:space="preserve"> supreme authority over history. </w:t>
      </w:r>
      <w:r w:rsidRPr="004F31B3">
        <w:t>Typology is not just a method for interpreting the Old Testament in relation to Jesus; it is also a way to interpret history.</w:t>
      </w:r>
    </w:p>
    <w:p w14:paraId="76370528" w14:textId="5E1E65BE" w:rsidR="00691F3B" w:rsidRPr="00DD1036" w:rsidRDefault="004F31B3" w:rsidP="00F102FD">
      <w:pPr>
        <w:pStyle w:val="ListParagraph"/>
        <w:widowControl w:val="0"/>
        <w:spacing w:line="259" w:lineRule="auto"/>
        <w:ind w:right="720"/>
        <w:contextualSpacing w:val="0"/>
        <w:rPr>
          <w:vertAlign w:val="superscript"/>
        </w:rPr>
      </w:pPr>
      <w:r w:rsidRPr="004F31B3">
        <w:t xml:space="preserve">How do you think God’s consistency and control over history can help you to deal with the uncertainties of human </w:t>
      </w:r>
      <w:proofErr w:type="gramStart"/>
      <w:r w:rsidRPr="004F31B3">
        <w:t>existence?</w:t>
      </w:r>
      <w:r w:rsidR="00691F3B" w:rsidRPr="000E6A33">
        <w:rPr>
          <w:b w:val="0"/>
          <w:bCs w:val="0"/>
        </w:rPr>
        <w:t>—</w:t>
      </w:r>
      <w:proofErr w:type="gramEnd"/>
      <w:r w:rsidR="00691F3B" w:rsidRPr="00DD1036">
        <w:rPr>
          <w:b w:val="0"/>
          <w:bCs w:val="0"/>
          <w:i/>
          <w:iCs/>
        </w:rPr>
        <w:t>T-</w:t>
      </w:r>
      <w:r w:rsidR="00691F3B" w:rsidRPr="000E6A33">
        <w:rPr>
          <w:b w:val="0"/>
          <w:bCs w:val="0"/>
          <w:i/>
          <w:iCs/>
        </w:rPr>
        <w:t>BSG</w:t>
      </w:r>
      <w:r w:rsidR="00691F3B" w:rsidRPr="000E6A33">
        <w:rPr>
          <w:b w:val="0"/>
          <w:bCs w:val="0"/>
        </w:rPr>
        <w:t xml:space="preserve">* </w:t>
      </w:r>
      <w:proofErr w:type="gramStart"/>
      <w:r w:rsidR="00691F3B" w:rsidRPr="000E6A33">
        <w:rPr>
          <w:b w:val="0"/>
          <w:bCs w:val="0"/>
        </w:rPr>
        <w:t>135.</w:t>
      </w:r>
      <w:r w:rsidR="00386E1C">
        <w:rPr>
          <w:b w:val="0"/>
          <w:bCs w:val="0"/>
          <w:vertAlign w:val="superscript"/>
        </w:rPr>
        <w:t>†</w:t>
      </w:r>
      <w:proofErr w:type="gramEnd"/>
      <w:r w:rsidR="00386E1C">
        <w:rPr>
          <w:b w:val="0"/>
          <w:bCs w:val="0"/>
          <w:vertAlign w:val="superscript"/>
        </w:rPr>
        <w:t>‡</w:t>
      </w:r>
    </w:p>
    <w:p w14:paraId="2548CECC" w14:textId="2A97914B" w:rsidR="004F31B3" w:rsidRPr="00DD1036" w:rsidRDefault="00691F3B" w:rsidP="00F102FD">
      <w:pPr>
        <w:pStyle w:val="ListParagraph"/>
        <w:widowControl w:val="0"/>
        <w:spacing w:line="259" w:lineRule="auto"/>
        <w:ind w:right="720"/>
        <w:contextualSpacing w:val="0"/>
        <w:rPr>
          <w:b w:val="0"/>
          <w:bCs w:val="0"/>
          <w:vertAlign w:val="superscript"/>
        </w:rPr>
      </w:pPr>
      <w:r w:rsidRPr="000E6A33">
        <w:rPr>
          <w:b w:val="0"/>
          <w:bCs w:val="0"/>
        </w:rPr>
        <w:t xml:space="preserve">[T-BSG:] </w:t>
      </w:r>
      <w:r w:rsidR="004F31B3" w:rsidRPr="000E6A33">
        <w:rPr>
          <w:b w:val="0"/>
          <w:bCs w:val="0"/>
        </w:rPr>
        <w:t xml:space="preserve">On the one hand, the study of typology helps us understand who Jesus is and what God is doing through Him. </w:t>
      </w:r>
      <w:r w:rsidR="004F31B3" w:rsidRPr="00DD1036">
        <w:t>It shows how such individuals as Moses, Aaron, and David foreshadow the roles of the Messiah as priest, prophet, and king.</w:t>
      </w:r>
      <w:r w:rsidR="004F31B3" w:rsidRPr="000E6A33">
        <w:rPr>
          <w:b w:val="0"/>
          <w:bCs w:val="0"/>
        </w:rPr>
        <w:t xml:space="preserve"> Similarly, institutional types, such as the sacrifices and religious festivals like Passover, reveal the substitutionary nature of His mission.</w:t>
      </w:r>
      <w:r w:rsidRPr="000E6A33">
        <w:rPr>
          <w:b w:val="0"/>
          <w:bCs w:val="0"/>
        </w:rPr>
        <w:t xml:space="preserve"> [What does that mean? Is Jesus </w:t>
      </w:r>
      <w:r w:rsidR="00CF6492">
        <w:rPr>
          <w:b w:val="0"/>
          <w:bCs w:val="0"/>
        </w:rPr>
        <w:t xml:space="preserve">really or </w:t>
      </w:r>
      <w:r w:rsidRPr="000E6A33">
        <w:rPr>
          <w:b w:val="0"/>
          <w:bCs w:val="0"/>
        </w:rPr>
        <w:t>just a legalistic Substitute for us?]—</w:t>
      </w:r>
      <w:r w:rsidRPr="000E6A33">
        <w:rPr>
          <w:b w:val="0"/>
          <w:bCs w:val="0"/>
          <w:i/>
          <w:iCs/>
        </w:rPr>
        <w:t>T-BSG</w:t>
      </w:r>
      <w:r w:rsidRPr="000E6A33">
        <w:rPr>
          <w:b w:val="0"/>
          <w:bCs w:val="0"/>
        </w:rPr>
        <w:t xml:space="preserve">* </w:t>
      </w:r>
      <w:proofErr w:type="gramStart"/>
      <w:r w:rsidRPr="000E6A33">
        <w:rPr>
          <w:b w:val="0"/>
          <w:bCs w:val="0"/>
        </w:rPr>
        <w:t>13</w:t>
      </w:r>
      <w:r w:rsidR="00CF6492">
        <w:rPr>
          <w:b w:val="0"/>
          <w:bCs w:val="0"/>
        </w:rPr>
        <w:t>5</w:t>
      </w:r>
      <w:r w:rsidRPr="000E6A33">
        <w:rPr>
          <w:b w:val="0"/>
          <w:bCs w:val="0"/>
        </w:rPr>
        <w:t>.</w:t>
      </w:r>
      <w:r w:rsidR="00386E1C">
        <w:rPr>
          <w:b w:val="0"/>
          <w:bCs w:val="0"/>
          <w:vertAlign w:val="superscript"/>
        </w:rPr>
        <w:t>†</w:t>
      </w:r>
      <w:proofErr w:type="gramEnd"/>
      <w:r w:rsidR="00386E1C">
        <w:rPr>
          <w:b w:val="0"/>
          <w:bCs w:val="0"/>
          <w:vertAlign w:val="superscript"/>
        </w:rPr>
        <w:t>‡</w:t>
      </w:r>
    </w:p>
    <w:p w14:paraId="7DAC2D4C" w14:textId="13ADBCAC" w:rsidR="009E0665" w:rsidRPr="00DD1036" w:rsidRDefault="009E0665" w:rsidP="00F102FD">
      <w:pPr>
        <w:pStyle w:val="ListParagraph"/>
        <w:widowControl w:val="0"/>
        <w:spacing w:after="0" w:line="259" w:lineRule="auto"/>
        <w:ind w:right="720"/>
        <w:contextualSpacing w:val="0"/>
        <w:rPr>
          <w:b w:val="0"/>
          <w:bCs w:val="0"/>
          <w:vertAlign w:val="superscript"/>
        </w:rPr>
      </w:pPr>
      <w:r w:rsidRPr="000E6A33">
        <w:rPr>
          <w:b w:val="0"/>
          <w:bCs w:val="0"/>
        </w:rPr>
        <w:t xml:space="preserve">[EGW:] </w:t>
      </w:r>
      <w:r w:rsidRPr="00DD1036">
        <w:t>It would be well for us to spend a thoughtful hour each day in contemplation of the life of Christ.</w:t>
      </w:r>
      <w:r w:rsidRPr="000E6A33">
        <w:rPr>
          <w:b w:val="0"/>
          <w:bCs w:val="0"/>
        </w:rPr>
        <w:t xml:space="preserve"> </w:t>
      </w:r>
      <w:r w:rsidRPr="00EA4D39">
        <w:t>We should take it point by point, and let the imagination grasp each scene, especially the closing ones</w:t>
      </w:r>
      <w:r w:rsidRPr="000E6A33">
        <w:rPr>
          <w:b w:val="0"/>
          <w:bCs w:val="0"/>
        </w:rPr>
        <w:t xml:space="preserve">. As we thus dwell upon His great sacrifice for us, our confidence in Him will be more constant, our love will be quickened, and we shall be more deeply imbued with His spirit. If we </w:t>
      </w:r>
      <w:proofErr w:type="gramStart"/>
      <w:r w:rsidRPr="000E6A33">
        <w:rPr>
          <w:b w:val="0"/>
          <w:bCs w:val="0"/>
        </w:rPr>
        <w:t>would be</w:t>
      </w:r>
      <w:proofErr w:type="gramEnd"/>
      <w:r w:rsidRPr="000E6A33">
        <w:rPr>
          <w:b w:val="0"/>
          <w:bCs w:val="0"/>
        </w:rPr>
        <w:t xml:space="preserve"> saved at last, we must learn the lesson of penitence and humiliation at the foot of the </w:t>
      </w:r>
      <w:proofErr w:type="gramStart"/>
      <w:r w:rsidRPr="000E6A33">
        <w:rPr>
          <w:b w:val="0"/>
          <w:bCs w:val="0"/>
        </w:rPr>
        <w:t>cross.—</w:t>
      </w:r>
      <w:proofErr w:type="gramEnd"/>
      <w:r w:rsidRPr="000E6A33">
        <w:rPr>
          <w:b w:val="0"/>
          <w:bCs w:val="0"/>
        </w:rPr>
        <w:t xml:space="preserve">Ellen G. White, </w:t>
      </w:r>
      <w:r w:rsidRPr="000E6A33">
        <w:rPr>
          <w:b w:val="0"/>
          <w:bCs w:val="0"/>
          <w:i/>
          <w:iCs/>
        </w:rPr>
        <w:t>The Desire of Ages</w:t>
      </w:r>
      <w:r w:rsidR="00352917" w:rsidRPr="00352917">
        <w:rPr>
          <w:b w:val="0"/>
          <w:bCs w:val="0"/>
          <w:iCs/>
        </w:rPr>
        <w:t>*</w:t>
      </w:r>
      <w:r w:rsidRPr="000E6A33">
        <w:rPr>
          <w:b w:val="0"/>
          <w:bCs w:val="0"/>
        </w:rPr>
        <w:t xml:space="preserve"> </w:t>
      </w:r>
      <w:proofErr w:type="gramStart"/>
      <w:r w:rsidRPr="000E6A33">
        <w:rPr>
          <w:b w:val="0"/>
          <w:bCs w:val="0"/>
        </w:rPr>
        <w:t>83.4</w:t>
      </w:r>
      <w:r w:rsidR="00763FA7">
        <w:rPr>
          <w:b w:val="0"/>
          <w:bCs w:val="0"/>
        </w:rPr>
        <w:t>.</w:t>
      </w:r>
      <w:r w:rsidR="00D74DA2">
        <w:rPr>
          <w:b w:val="0"/>
          <w:bCs w:val="0"/>
          <w:vertAlign w:val="superscript"/>
        </w:rPr>
        <w:t>†‡</w:t>
      </w:r>
      <w:proofErr w:type="gramEnd"/>
    </w:p>
    <w:p w14:paraId="5152BBC3" w14:textId="04E704A9" w:rsidR="009E0665" w:rsidRPr="00DD1036" w:rsidRDefault="00E859F9" w:rsidP="00F102FD">
      <w:pPr>
        <w:pStyle w:val="ListParagraph"/>
        <w:widowControl w:val="0"/>
        <w:spacing w:line="259" w:lineRule="auto"/>
        <w:ind w:right="720"/>
        <w:contextualSpacing w:val="0"/>
        <w:rPr>
          <w:b w:val="0"/>
          <w:bCs w:val="0"/>
        </w:rPr>
      </w:pPr>
      <w:r>
        <w:rPr>
          <w:b w:val="0"/>
          <w:bCs w:val="0"/>
        </w:rPr>
        <w:t>[</w:t>
      </w:r>
      <w:hyperlink r:id="rId78" w:history="1">
        <w:r w:rsidR="00763FA7" w:rsidRPr="00DD1036">
          <w:rPr>
            <w:rStyle w:val="Hyperlink"/>
            <w:b w:val="0"/>
            <w:bCs w:val="0"/>
          </w:rPr>
          <w:t>https://egwwritings.org/read?panels=p130.313&amp;index=0</w:t>
        </w:r>
      </w:hyperlink>
      <w:r w:rsidR="000C1DAC">
        <w:rPr>
          <w:b w:val="0"/>
          <w:bCs w:val="0"/>
        </w:rPr>
        <w:t>]</w:t>
      </w:r>
      <w:r w:rsidR="000C1DAC">
        <w:rPr>
          <w:b w:val="0"/>
          <w:bCs w:val="0"/>
          <w:vertAlign w:val="superscript"/>
        </w:rPr>
        <w:t>‡</w:t>
      </w:r>
    </w:p>
    <w:p w14:paraId="22ABC960" w14:textId="3E2A7564" w:rsidR="004F31B3" w:rsidRPr="00DD1036" w:rsidRDefault="00691F3B" w:rsidP="00F102FD">
      <w:pPr>
        <w:pStyle w:val="ListParagraph"/>
        <w:widowControl w:val="0"/>
        <w:spacing w:line="259" w:lineRule="auto"/>
        <w:ind w:right="720"/>
        <w:contextualSpacing w:val="0"/>
        <w:rPr>
          <w:b w:val="0"/>
          <w:bCs w:val="0"/>
          <w:vertAlign w:val="superscript"/>
        </w:rPr>
      </w:pPr>
      <w:r w:rsidRPr="000E6A33">
        <w:rPr>
          <w:b w:val="0"/>
          <w:bCs w:val="0"/>
        </w:rPr>
        <w:t xml:space="preserve">[T-BSG:] </w:t>
      </w:r>
      <w:r w:rsidR="004F31B3" w:rsidRPr="004F31B3">
        <w:t xml:space="preserve">Typological events also point to the things Jesus will accomplish on behalf of His people. On the other hand, typology reveals God’s expectations regarding His </w:t>
      </w:r>
      <w:proofErr w:type="gramStart"/>
      <w:r w:rsidR="004F31B3" w:rsidRPr="004F31B3">
        <w:t>children</w:t>
      </w:r>
      <w:r w:rsidR="004F31B3" w:rsidRPr="000E6A33">
        <w:rPr>
          <w:b w:val="0"/>
          <w:bCs w:val="0"/>
        </w:rPr>
        <w:t>.</w:t>
      </w:r>
      <w:r w:rsidRPr="000E6A33">
        <w:rPr>
          <w:b w:val="0"/>
          <w:bCs w:val="0"/>
        </w:rPr>
        <w:t>—</w:t>
      </w:r>
      <w:proofErr w:type="gramEnd"/>
      <w:r w:rsidRPr="000E6A33">
        <w:rPr>
          <w:b w:val="0"/>
          <w:bCs w:val="0"/>
          <w:i/>
          <w:iCs/>
        </w:rPr>
        <w:t>T-BSG</w:t>
      </w:r>
      <w:r w:rsidRPr="000E6A33">
        <w:rPr>
          <w:b w:val="0"/>
          <w:bCs w:val="0"/>
        </w:rPr>
        <w:t xml:space="preserve">* </w:t>
      </w:r>
      <w:proofErr w:type="gramStart"/>
      <w:r w:rsidRPr="000E6A33">
        <w:rPr>
          <w:b w:val="0"/>
          <w:bCs w:val="0"/>
        </w:rPr>
        <w:t>136.</w:t>
      </w:r>
      <w:r w:rsidR="00386E1C">
        <w:rPr>
          <w:b w:val="0"/>
          <w:bCs w:val="0"/>
          <w:vertAlign w:val="superscript"/>
        </w:rPr>
        <w:t>†</w:t>
      </w:r>
      <w:proofErr w:type="gramEnd"/>
      <w:r w:rsidR="00386E1C">
        <w:rPr>
          <w:b w:val="0"/>
          <w:bCs w:val="0"/>
          <w:vertAlign w:val="superscript"/>
        </w:rPr>
        <w:t>‡</w:t>
      </w:r>
      <w:r w:rsidR="004F31B3" w:rsidRPr="000E6A33">
        <w:rPr>
          <w:b w:val="0"/>
          <w:bCs w:val="0"/>
        </w:rPr>
        <w:t xml:space="preserve"> [See </w:t>
      </w:r>
      <w:r w:rsidR="004F31B3" w:rsidRPr="00DD1036">
        <w:t>Zechariah 3:1-5 to see what Jesus is doing right now in the heavenly sanctuary/temple</w:t>
      </w:r>
      <w:proofErr w:type="gramStart"/>
      <w:r w:rsidR="004F31B3" w:rsidRPr="00DD1036">
        <w:t>.</w:t>
      </w:r>
      <w:r w:rsidR="004F31B3" w:rsidRPr="000E6A33">
        <w:rPr>
          <w:b w:val="0"/>
          <w:bCs w:val="0"/>
        </w:rPr>
        <w:t>]</w:t>
      </w:r>
      <w:r w:rsidR="00386E1C">
        <w:rPr>
          <w:b w:val="0"/>
          <w:bCs w:val="0"/>
          <w:vertAlign w:val="superscript"/>
        </w:rPr>
        <w:t>‡</w:t>
      </w:r>
      <w:proofErr w:type="gramEnd"/>
    </w:p>
    <w:p w14:paraId="001E7378" w14:textId="3EC9BE8C" w:rsidR="004F31B3" w:rsidRPr="000E6A33" w:rsidRDefault="00691F3B" w:rsidP="00F102FD">
      <w:pPr>
        <w:pStyle w:val="ListParagraph"/>
        <w:widowControl w:val="0"/>
        <w:spacing w:line="259" w:lineRule="auto"/>
        <w:ind w:right="720"/>
        <w:contextualSpacing w:val="0"/>
        <w:rPr>
          <w:b w:val="0"/>
          <w:bCs w:val="0"/>
        </w:rPr>
      </w:pPr>
      <w:r w:rsidRPr="000E6A33">
        <w:rPr>
          <w:b w:val="0"/>
          <w:bCs w:val="0"/>
        </w:rPr>
        <w:t xml:space="preserve">[T-BSG:] </w:t>
      </w:r>
      <w:r w:rsidR="004F31B3" w:rsidRPr="000E6A33">
        <w:rPr>
          <w:b w:val="0"/>
          <w:bCs w:val="0"/>
        </w:rPr>
        <w:t>Considering these two aspects of typology, what do the following types reveal about Jesus, and how can you use their examples to model your life according to God’s will?</w:t>
      </w:r>
    </w:p>
    <w:p w14:paraId="2B407D1D" w14:textId="4744E5F0" w:rsidR="004F31B3" w:rsidRPr="000E6A33" w:rsidRDefault="004F31B3" w:rsidP="00F102FD">
      <w:pPr>
        <w:pStyle w:val="ListParagraph"/>
        <w:widowControl w:val="0"/>
        <w:numPr>
          <w:ilvl w:val="0"/>
          <w:numId w:val="3"/>
        </w:numPr>
        <w:spacing w:line="259" w:lineRule="auto"/>
        <w:ind w:left="1080" w:right="720" w:firstLine="0"/>
        <w:contextualSpacing w:val="0"/>
        <w:rPr>
          <w:b w:val="0"/>
          <w:bCs w:val="0"/>
        </w:rPr>
      </w:pPr>
      <w:r w:rsidRPr="000E6A33">
        <w:rPr>
          <w:b w:val="0"/>
          <w:bCs w:val="0"/>
        </w:rPr>
        <w:t xml:space="preserve">Isaac lying down on the altar in submission </w:t>
      </w:r>
      <w:r w:rsidRPr="00DD1036">
        <w:rPr>
          <w:b w:val="0"/>
          <w:bCs w:val="0"/>
          <w:i/>
          <w:iCs/>
        </w:rPr>
        <w:t>(Genesis 22; compare with Heb. 11:17–19)</w:t>
      </w:r>
      <w:r w:rsidRPr="000E6A33">
        <w:rPr>
          <w:b w:val="0"/>
          <w:bCs w:val="0"/>
        </w:rPr>
        <w:t xml:space="preserve"> </w:t>
      </w:r>
    </w:p>
    <w:p w14:paraId="51E57B1D" w14:textId="0B2BBE79" w:rsidR="004F31B3" w:rsidRPr="000E6A33" w:rsidRDefault="004F31B3" w:rsidP="00F102FD">
      <w:pPr>
        <w:pStyle w:val="ListParagraph"/>
        <w:widowControl w:val="0"/>
        <w:numPr>
          <w:ilvl w:val="0"/>
          <w:numId w:val="3"/>
        </w:numPr>
        <w:spacing w:line="259" w:lineRule="auto"/>
        <w:ind w:left="1080" w:right="720" w:firstLine="0"/>
        <w:contextualSpacing w:val="0"/>
        <w:rPr>
          <w:b w:val="0"/>
          <w:bCs w:val="0"/>
        </w:rPr>
      </w:pPr>
      <w:r w:rsidRPr="000E6A33">
        <w:rPr>
          <w:b w:val="0"/>
          <w:bCs w:val="0"/>
        </w:rPr>
        <w:t xml:space="preserve">Joseph as the deliverer of his family in his interaction with his brothers </w:t>
      </w:r>
      <w:r w:rsidRPr="00DD1036">
        <w:rPr>
          <w:b w:val="0"/>
          <w:bCs w:val="0"/>
          <w:i/>
          <w:iCs/>
        </w:rPr>
        <w:t>(Genesis 44</w:t>
      </w:r>
      <w:r w:rsidR="00CF6492" w:rsidRPr="00DD1036">
        <w:rPr>
          <w:b w:val="0"/>
          <w:bCs w:val="0"/>
          <w:i/>
          <w:iCs/>
        </w:rPr>
        <w:t>–</w:t>
      </w:r>
      <w:r w:rsidRPr="00DD1036">
        <w:rPr>
          <w:b w:val="0"/>
          <w:bCs w:val="0"/>
          <w:i/>
          <w:iCs/>
        </w:rPr>
        <w:t>45)</w:t>
      </w:r>
    </w:p>
    <w:p w14:paraId="7E947115" w14:textId="6A3A5E38" w:rsidR="004F31B3" w:rsidRPr="000E6A33" w:rsidRDefault="004F31B3" w:rsidP="00F102FD">
      <w:pPr>
        <w:pStyle w:val="ListParagraph"/>
        <w:widowControl w:val="0"/>
        <w:numPr>
          <w:ilvl w:val="0"/>
          <w:numId w:val="3"/>
        </w:numPr>
        <w:spacing w:line="259" w:lineRule="auto"/>
        <w:ind w:left="1080" w:right="720" w:firstLine="0"/>
        <w:contextualSpacing w:val="0"/>
        <w:rPr>
          <w:b w:val="0"/>
          <w:bCs w:val="0"/>
        </w:rPr>
      </w:pPr>
      <w:r w:rsidRPr="000E6A33">
        <w:rPr>
          <w:b w:val="0"/>
          <w:bCs w:val="0"/>
        </w:rPr>
        <w:t xml:space="preserve">Moses as the deliverer and intercessor of Israel </w:t>
      </w:r>
      <w:r w:rsidRPr="00DD1036">
        <w:rPr>
          <w:b w:val="0"/>
          <w:bCs w:val="0"/>
          <w:i/>
          <w:iCs/>
        </w:rPr>
        <w:t>(Exod. 32:30–34)</w:t>
      </w:r>
      <w:r w:rsidRPr="000E6A33">
        <w:rPr>
          <w:b w:val="0"/>
          <w:bCs w:val="0"/>
        </w:rPr>
        <w:t xml:space="preserve"> </w:t>
      </w:r>
    </w:p>
    <w:p w14:paraId="1EAA2551" w14:textId="2836CCF9" w:rsidR="004F31B3" w:rsidRPr="000E6A33" w:rsidRDefault="004F31B3" w:rsidP="00F102FD">
      <w:pPr>
        <w:pStyle w:val="ListParagraph"/>
        <w:widowControl w:val="0"/>
        <w:numPr>
          <w:ilvl w:val="0"/>
          <w:numId w:val="3"/>
        </w:numPr>
        <w:spacing w:line="259" w:lineRule="auto"/>
        <w:ind w:left="1080" w:right="720" w:firstLine="0"/>
        <w:contextualSpacing w:val="0"/>
        <w:rPr>
          <w:b w:val="0"/>
          <w:bCs w:val="0"/>
          <w:iCs/>
        </w:rPr>
      </w:pPr>
      <w:r w:rsidRPr="000E6A33">
        <w:rPr>
          <w:b w:val="0"/>
          <w:bCs w:val="0"/>
        </w:rPr>
        <w:t>David as the chosen (</w:t>
      </w:r>
      <w:r w:rsidR="00691F3B" w:rsidRPr="000E6A33">
        <w:rPr>
          <w:b w:val="0"/>
          <w:bCs w:val="0"/>
        </w:rPr>
        <w:t>m</w:t>
      </w:r>
      <w:r w:rsidRPr="000E6A33">
        <w:rPr>
          <w:b w:val="0"/>
          <w:bCs w:val="0"/>
        </w:rPr>
        <w:t xml:space="preserve">essiah) king in his interaction with Saul </w:t>
      </w:r>
      <w:r w:rsidRPr="00DD1036">
        <w:rPr>
          <w:b w:val="0"/>
          <w:bCs w:val="0"/>
          <w:i/>
          <w:iCs/>
        </w:rPr>
        <w:t xml:space="preserve">(1 </w:t>
      </w:r>
      <w:r w:rsidRPr="00DD1036">
        <w:rPr>
          <w:b w:val="0"/>
          <w:bCs w:val="0"/>
          <w:i/>
          <w:iCs/>
        </w:rPr>
        <w:lastRenderedPageBreak/>
        <w:t>Samuel 24, 26)</w:t>
      </w:r>
      <w:r w:rsidRPr="000E6A33">
        <w:rPr>
          <w:b w:val="0"/>
          <w:bCs w:val="0"/>
        </w:rPr>
        <w:t>—</w:t>
      </w:r>
      <w:r w:rsidRPr="000E6A33">
        <w:rPr>
          <w:b w:val="0"/>
          <w:bCs w:val="0"/>
          <w:i/>
        </w:rPr>
        <w:t>T-BSG</w:t>
      </w:r>
      <w:r w:rsidR="00352917" w:rsidRPr="00352917">
        <w:rPr>
          <w:b w:val="0"/>
          <w:bCs w:val="0"/>
        </w:rPr>
        <w:t>*</w:t>
      </w:r>
      <w:r w:rsidRPr="000E6A33">
        <w:rPr>
          <w:b w:val="0"/>
          <w:bCs w:val="0"/>
          <w:i/>
        </w:rPr>
        <w:t xml:space="preserve"> </w:t>
      </w:r>
      <w:proofErr w:type="gramStart"/>
      <w:r w:rsidRPr="000E6A33">
        <w:rPr>
          <w:b w:val="0"/>
          <w:bCs w:val="0"/>
          <w:iCs/>
        </w:rPr>
        <w:t>136</w:t>
      </w:r>
      <w:r w:rsidR="00691F3B" w:rsidRPr="000E6A33">
        <w:rPr>
          <w:b w:val="0"/>
          <w:bCs w:val="0"/>
          <w:iCs/>
        </w:rPr>
        <w:t>.</w:t>
      </w:r>
      <w:r w:rsidR="00386E1C">
        <w:rPr>
          <w:b w:val="0"/>
          <w:bCs w:val="0"/>
          <w:iCs/>
          <w:vertAlign w:val="superscript"/>
        </w:rPr>
        <w:t>‡</w:t>
      </w:r>
      <w:proofErr w:type="gramEnd"/>
      <w:r w:rsidR="00386E1C">
        <w:rPr>
          <w:b w:val="0"/>
          <w:bCs w:val="0"/>
          <w:iCs/>
          <w:vertAlign w:val="superscript"/>
        </w:rPr>
        <w:t>§</w:t>
      </w:r>
    </w:p>
    <w:p w14:paraId="499FB726" w14:textId="59623BF4" w:rsidR="004A4C02" w:rsidRPr="00DD1036" w:rsidRDefault="004A4C02" w:rsidP="00F102FD">
      <w:pPr>
        <w:pStyle w:val="ListParagraph"/>
        <w:widowControl w:val="0"/>
        <w:spacing w:after="0" w:line="259" w:lineRule="auto"/>
        <w:ind w:right="720"/>
        <w:contextualSpacing w:val="0"/>
        <w:rPr>
          <w:b w:val="0"/>
          <w:bCs w:val="0"/>
          <w:vertAlign w:val="superscript"/>
        </w:rPr>
      </w:pPr>
      <w:r w:rsidRPr="000E6A33">
        <w:rPr>
          <w:b w:val="0"/>
          <w:bCs w:val="0"/>
        </w:rPr>
        <w:t xml:space="preserve">[EGW:] All true obedience comes from the heart. It was heart work with Christ. And if we consent, He </w:t>
      </w:r>
      <w:proofErr w:type="gramStart"/>
      <w:r w:rsidRPr="000E6A33">
        <w:rPr>
          <w:b w:val="0"/>
          <w:bCs w:val="0"/>
        </w:rPr>
        <w:t>will so</w:t>
      </w:r>
      <w:proofErr w:type="gramEnd"/>
      <w:r w:rsidRPr="000E6A33">
        <w:rPr>
          <w:b w:val="0"/>
          <w:bCs w:val="0"/>
        </w:rPr>
        <w:t xml:space="preserve"> identify Himself with our thoughts and aims, so blend our hearts and minds into conformity to His will, that when obeying Him we shall be but carrying out our own impulses. The will, refined and sanctified, will find its highest delight in doing His service. </w:t>
      </w:r>
      <w:r w:rsidRPr="00EA4D39">
        <w:t xml:space="preserve">When we know God as it is our privilege to know Him, our life will be a life of continual obedience. Through an appreciation of the character of Christ, through communion with God, sin will become hateful to </w:t>
      </w:r>
      <w:proofErr w:type="gramStart"/>
      <w:r w:rsidRPr="00EA4D39">
        <w:t>us</w:t>
      </w:r>
      <w:r w:rsidRPr="000E6A33">
        <w:rPr>
          <w:b w:val="0"/>
          <w:bCs w:val="0"/>
        </w:rPr>
        <w:t>.—</w:t>
      </w:r>
      <w:proofErr w:type="gramEnd"/>
      <w:r w:rsidRPr="000E6A33">
        <w:rPr>
          <w:b w:val="0"/>
          <w:bCs w:val="0"/>
        </w:rPr>
        <w:t xml:space="preserve">Ellen G. White, </w:t>
      </w:r>
      <w:r w:rsidRPr="000E6A33">
        <w:rPr>
          <w:b w:val="0"/>
          <w:bCs w:val="0"/>
          <w:i/>
          <w:iCs/>
        </w:rPr>
        <w:t>The Desire of Ages</w:t>
      </w:r>
      <w:r w:rsidR="00352917" w:rsidRPr="00352917">
        <w:rPr>
          <w:b w:val="0"/>
          <w:bCs w:val="0"/>
          <w:iCs/>
        </w:rPr>
        <w:t>*</w:t>
      </w:r>
      <w:r w:rsidRPr="000E6A33">
        <w:rPr>
          <w:b w:val="0"/>
          <w:bCs w:val="0"/>
        </w:rPr>
        <w:t xml:space="preserve"> 668.3</w:t>
      </w:r>
      <w:r w:rsidR="009E0665" w:rsidRPr="000E6A33">
        <w:rPr>
          <w:b w:val="0"/>
          <w:bCs w:val="0"/>
        </w:rPr>
        <w:t>.</w:t>
      </w:r>
      <w:r w:rsidR="004C7780">
        <w:rPr>
          <w:b w:val="0"/>
          <w:bCs w:val="0"/>
          <w:vertAlign w:val="superscript"/>
        </w:rPr>
        <w:t>†</w:t>
      </w:r>
      <w:r w:rsidR="00843169">
        <w:rPr>
          <w:b w:val="0"/>
          <w:bCs w:val="0"/>
          <w:vertAlign w:val="superscript"/>
        </w:rPr>
        <w:t>‡</w:t>
      </w:r>
    </w:p>
    <w:p w14:paraId="0F41F6B0" w14:textId="0A4D8263" w:rsidR="004A4C02" w:rsidRPr="00DD1036" w:rsidRDefault="00E859F9" w:rsidP="00F102FD">
      <w:pPr>
        <w:pStyle w:val="ListParagraph"/>
        <w:widowControl w:val="0"/>
        <w:spacing w:line="259" w:lineRule="auto"/>
        <w:ind w:right="720"/>
        <w:contextualSpacing w:val="0"/>
        <w:rPr>
          <w:b w:val="0"/>
          <w:bCs w:val="0"/>
        </w:rPr>
      </w:pPr>
      <w:r>
        <w:rPr>
          <w:b w:val="0"/>
          <w:bCs w:val="0"/>
        </w:rPr>
        <w:t>[</w:t>
      </w:r>
      <w:hyperlink r:id="rId79" w:history="1">
        <w:r w:rsidR="00843169" w:rsidRPr="00DD1036">
          <w:rPr>
            <w:rStyle w:val="Hyperlink"/>
            <w:b w:val="0"/>
            <w:bCs w:val="0"/>
          </w:rPr>
          <w:t>https://egwwritings.org/read?panels=p130.3287&amp;index=0</w:t>
        </w:r>
      </w:hyperlink>
      <w:r w:rsidR="000C1DAC">
        <w:rPr>
          <w:b w:val="0"/>
          <w:bCs w:val="0"/>
        </w:rPr>
        <w:t>]</w:t>
      </w:r>
      <w:r w:rsidR="000C1DAC">
        <w:rPr>
          <w:b w:val="0"/>
          <w:bCs w:val="0"/>
          <w:vertAlign w:val="superscript"/>
        </w:rPr>
        <w:t>‡</w:t>
      </w:r>
    </w:p>
    <w:p w14:paraId="1F07D78E" w14:textId="4EA06BB9" w:rsidR="003D1B3D" w:rsidRPr="000E6A33" w:rsidRDefault="004A4C02" w:rsidP="00F102FD">
      <w:pPr>
        <w:pStyle w:val="ListParagraph"/>
        <w:widowControl w:val="0"/>
        <w:numPr>
          <w:ilvl w:val="0"/>
          <w:numId w:val="2"/>
        </w:numPr>
        <w:spacing w:line="276" w:lineRule="auto"/>
        <w:ind w:left="0" w:hanging="432"/>
        <w:contextualSpacing w:val="0"/>
        <w:rPr>
          <w:b w:val="0"/>
          <w:bCs w:val="0"/>
        </w:rPr>
      </w:pPr>
      <w:r>
        <w:rPr>
          <w:b w:val="0"/>
          <w:bCs w:val="0"/>
        </w:rPr>
        <w:t>Joshua</w:t>
      </w:r>
      <w:r w:rsidR="003D1B3D" w:rsidRPr="003D1B3D">
        <w:rPr>
          <w:b w:val="0"/>
          <w:bCs w:val="0"/>
        </w:rPr>
        <w:t xml:space="preserve"> certainly must</w:t>
      </w:r>
      <w:r>
        <w:rPr>
          <w:b w:val="0"/>
          <w:bCs w:val="0"/>
        </w:rPr>
        <w:t xml:space="preserve"> ha</w:t>
      </w:r>
      <w:r w:rsidR="003D1B3D" w:rsidRPr="003D1B3D">
        <w:rPr>
          <w:b w:val="0"/>
          <w:bCs w:val="0"/>
        </w:rPr>
        <w:t xml:space="preserve">ve been frustrated by the behavior of the children of Israel. Imagine being frustrated for </w:t>
      </w:r>
      <w:r w:rsidR="009E0665">
        <w:rPr>
          <w:b w:val="0"/>
          <w:bCs w:val="0"/>
        </w:rPr>
        <w:t xml:space="preserve">over </w:t>
      </w:r>
      <w:r w:rsidR="003D1B3D" w:rsidRPr="003D1B3D">
        <w:rPr>
          <w:b w:val="0"/>
          <w:bCs w:val="0"/>
        </w:rPr>
        <w:t>40 years</w:t>
      </w:r>
      <w:r>
        <w:rPr>
          <w:b w:val="0"/>
          <w:bCs w:val="0"/>
        </w:rPr>
        <w:t>!</w:t>
      </w:r>
      <w:r w:rsidR="009E0665">
        <w:rPr>
          <w:b w:val="0"/>
          <w:bCs w:val="0"/>
        </w:rPr>
        <w:t xml:space="preserve"> What about God’s frustration with us for so many years? </w:t>
      </w:r>
      <w:r w:rsidR="003D1B3D" w:rsidRPr="000E6A33">
        <w:rPr>
          <w:b w:val="0"/>
          <w:bCs w:val="0"/>
        </w:rPr>
        <w:t>God has now waited 181 years since 1844! Why?</w:t>
      </w:r>
    </w:p>
    <w:p w14:paraId="4F087182" w14:textId="5AB83169" w:rsidR="00103AFE" w:rsidRPr="00DD1036" w:rsidRDefault="00103AFE" w:rsidP="00F102FD">
      <w:pPr>
        <w:pStyle w:val="ListParagraph"/>
        <w:widowControl w:val="0"/>
        <w:spacing w:after="0" w:line="259" w:lineRule="auto"/>
        <w:ind w:right="720"/>
        <w:contextualSpacing w:val="0"/>
        <w:rPr>
          <w:b w:val="0"/>
          <w:bCs w:val="0"/>
          <w:vertAlign w:val="superscript"/>
        </w:rPr>
      </w:pPr>
      <w:r w:rsidRPr="000E6A33">
        <w:rPr>
          <w:b w:val="0"/>
          <w:bCs w:val="0"/>
        </w:rPr>
        <w:t>[EGW</w:t>
      </w:r>
      <w:r w:rsidR="00037AD1">
        <w:rPr>
          <w:b w:val="0"/>
          <w:bCs w:val="0"/>
        </w:rPr>
        <w:t xml:space="preserve">:] </w:t>
      </w:r>
      <w:r w:rsidRPr="00F102FD">
        <w:t>For forty years did unbelief, murmuring, and rebellion shut out ancient Israel from the land of Canaan.</w:t>
      </w:r>
      <w:r w:rsidRPr="000E6A33">
        <w:rPr>
          <w:b w:val="0"/>
          <w:bCs w:val="0"/>
        </w:rPr>
        <w:t xml:space="preserve"> </w:t>
      </w:r>
      <w:r w:rsidRPr="00F102FD">
        <w:t>The same sins have delayed the entrance of modern Israel into the heavenly Canaan.</w:t>
      </w:r>
      <w:r w:rsidRPr="000E6A33">
        <w:rPr>
          <w:b w:val="0"/>
          <w:bCs w:val="0"/>
        </w:rPr>
        <w:t xml:space="preserve"> In neither case were the promises of God at fault. It is the unbelief, the worldliness, </w:t>
      </w:r>
      <w:proofErr w:type="spellStart"/>
      <w:r w:rsidRPr="000E6A33">
        <w:rPr>
          <w:b w:val="0"/>
          <w:bCs w:val="0"/>
        </w:rPr>
        <w:t>unconsecration</w:t>
      </w:r>
      <w:proofErr w:type="spellEnd"/>
      <w:r w:rsidRPr="000E6A33">
        <w:rPr>
          <w:b w:val="0"/>
          <w:bCs w:val="0"/>
        </w:rPr>
        <w:t xml:space="preserve">, and strife among the Lord’s professed people that have kept us in this world of sin and </w:t>
      </w:r>
      <w:proofErr w:type="gramStart"/>
      <w:r w:rsidRPr="000E6A33">
        <w:rPr>
          <w:b w:val="0"/>
          <w:bCs w:val="0"/>
        </w:rPr>
        <w:t>sorrow</w:t>
      </w:r>
      <w:proofErr w:type="gramEnd"/>
      <w:r w:rsidRPr="000E6A33">
        <w:rPr>
          <w:b w:val="0"/>
          <w:bCs w:val="0"/>
        </w:rPr>
        <w:t xml:space="preserve"> so many </w:t>
      </w:r>
      <w:proofErr w:type="gramStart"/>
      <w:r w:rsidRPr="000E6A33">
        <w:rPr>
          <w:b w:val="0"/>
          <w:bCs w:val="0"/>
        </w:rPr>
        <w:t>years.—</w:t>
      </w:r>
      <w:proofErr w:type="gramEnd"/>
      <w:r w:rsidRPr="000E6A33">
        <w:rPr>
          <w:b w:val="0"/>
          <w:bCs w:val="0"/>
        </w:rPr>
        <w:t xml:space="preserve">Manuscript 4, </w:t>
      </w:r>
      <w:proofErr w:type="gramStart"/>
      <w:r w:rsidRPr="000E6A33">
        <w:rPr>
          <w:b w:val="0"/>
          <w:bCs w:val="0"/>
        </w:rPr>
        <w:t>1883.</w:t>
      </w:r>
      <w:r w:rsidR="00694D99" w:rsidRPr="000E6A33">
        <w:rPr>
          <w:b w:val="0"/>
          <w:bCs w:val="0"/>
        </w:rPr>
        <w:t>—</w:t>
      </w:r>
      <w:proofErr w:type="gramEnd"/>
      <w:r w:rsidR="00694D99" w:rsidRPr="000E6A33">
        <w:rPr>
          <w:b w:val="0"/>
          <w:bCs w:val="0"/>
        </w:rPr>
        <w:t>Ellen G. White,</w:t>
      </w:r>
      <w:r w:rsidRPr="000E6A33">
        <w:rPr>
          <w:b w:val="0"/>
          <w:bCs w:val="0"/>
        </w:rPr>
        <w:t xml:space="preserve"> </w:t>
      </w:r>
      <w:r w:rsidRPr="00DD1036">
        <w:rPr>
          <w:b w:val="0"/>
          <w:bCs w:val="0"/>
          <w:i/>
          <w:iCs/>
        </w:rPr>
        <w:t>Ev</w:t>
      </w:r>
      <w:r w:rsidR="009E0665" w:rsidRPr="00DD1036">
        <w:rPr>
          <w:b w:val="0"/>
          <w:bCs w:val="0"/>
          <w:i/>
          <w:iCs/>
        </w:rPr>
        <w:t>angelism</w:t>
      </w:r>
      <w:r w:rsidR="009E0665" w:rsidRPr="000E6A33">
        <w:rPr>
          <w:b w:val="0"/>
          <w:bCs w:val="0"/>
        </w:rPr>
        <w:t>*</w:t>
      </w:r>
      <w:r w:rsidRPr="000E6A33">
        <w:rPr>
          <w:b w:val="0"/>
          <w:bCs w:val="0"/>
        </w:rPr>
        <w:t xml:space="preserve"> </w:t>
      </w:r>
      <w:proofErr w:type="gramStart"/>
      <w:r w:rsidRPr="000E6A33">
        <w:rPr>
          <w:b w:val="0"/>
          <w:bCs w:val="0"/>
        </w:rPr>
        <w:t>696.2</w:t>
      </w:r>
      <w:r w:rsidR="009E0665" w:rsidRPr="000E6A33">
        <w:rPr>
          <w:b w:val="0"/>
          <w:bCs w:val="0"/>
        </w:rPr>
        <w:t>.</w:t>
      </w:r>
      <w:r w:rsidR="002D16AA">
        <w:rPr>
          <w:b w:val="0"/>
          <w:bCs w:val="0"/>
          <w:vertAlign w:val="superscript"/>
        </w:rPr>
        <w:t>†</w:t>
      </w:r>
      <w:r w:rsidR="00490070">
        <w:rPr>
          <w:b w:val="0"/>
          <w:bCs w:val="0"/>
          <w:vertAlign w:val="superscript"/>
        </w:rPr>
        <w:t>‡</w:t>
      </w:r>
      <w:proofErr w:type="gramEnd"/>
    </w:p>
    <w:p w14:paraId="11F75807" w14:textId="3EB660FF" w:rsidR="00103AFE" w:rsidRPr="00BC170E" w:rsidRDefault="00E859F9" w:rsidP="00F102FD">
      <w:pPr>
        <w:widowControl w:val="0"/>
        <w:spacing w:line="240" w:lineRule="auto"/>
        <w:ind w:firstLine="720"/>
        <w:jc w:val="left"/>
        <w:rPr>
          <w:rFonts w:eastAsia="Times New Roman"/>
          <w:kern w:val="0"/>
          <w14:ligatures w14:val="none"/>
        </w:rPr>
      </w:pPr>
      <w:r>
        <w:rPr>
          <w:b w:val="0"/>
          <w:bCs w:val="0"/>
        </w:rPr>
        <w:t>[</w:t>
      </w:r>
      <w:hyperlink r:id="rId80" w:history="1">
        <w:r w:rsidR="00422EB6" w:rsidRPr="00BC170E">
          <w:rPr>
            <w:rFonts w:eastAsia="Times New Roman"/>
            <w:b w:val="0"/>
            <w:bCs w:val="0"/>
            <w:color w:val="0000FF"/>
            <w:kern w:val="0"/>
            <w:u w:val="single"/>
            <w14:ligatures w14:val="none"/>
          </w:rPr>
          <w:t>https://egwwritings.org/read?panels=p30.3860&amp;index=0</w:t>
        </w:r>
      </w:hyperlink>
      <w:r w:rsidR="000C1DAC" w:rsidRPr="00422EB6">
        <w:rPr>
          <w:b w:val="0"/>
          <w:bCs w:val="0"/>
        </w:rPr>
        <w:t>]</w:t>
      </w:r>
      <w:r w:rsidR="000C1DAC" w:rsidRPr="00422EB6">
        <w:rPr>
          <w:b w:val="0"/>
          <w:bCs w:val="0"/>
          <w:vertAlign w:val="superscript"/>
        </w:rPr>
        <w:t>‡</w:t>
      </w:r>
    </w:p>
    <w:p w14:paraId="3353D625" w14:textId="425481D1" w:rsidR="00103AFE" w:rsidRPr="00DD1036" w:rsidRDefault="00103AFE" w:rsidP="00E36DEB">
      <w:pPr>
        <w:pStyle w:val="ListParagraph"/>
        <w:widowControl w:val="0"/>
        <w:spacing w:after="0" w:line="259" w:lineRule="auto"/>
        <w:ind w:right="720"/>
        <w:contextualSpacing w:val="0"/>
        <w:rPr>
          <w:b w:val="0"/>
          <w:bCs w:val="0"/>
          <w:vertAlign w:val="superscript"/>
        </w:rPr>
      </w:pPr>
      <w:r w:rsidRPr="000E6A33">
        <w:rPr>
          <w:b w:val="0"/>
          <w:bCs w:val="0"/>
        </w:rPr>
        <w:t>[EGW:] Christ’s mission was not understood by the people of His time. The manner of His coming was not in accordance with their expectations. The Lord Jesus was the foundation of the whole Jewish economy</w:t>
      </w:r>
      <w:r w:rsidR="00416407">
        <w:rPr>
          <w:b w:val="0"/>
          <w:bCs w:val="0"/>
        </w:rPr>
        <w:t>….</w:t>
      </w:r>
      <w:r w:rsidRPr="000E6A33">
        <w:rPr>
          <w:b w:val="0"/>
          <w:bCs w:val="0"/>
        </w:rPr>
        <w:t xml:space="preserve"> And when the Reality came, in the person of Christ, </w:t>
      </w:r>
      <w:r w:rsidRPr="00F102FD">
        <w:t>they did not recognize in Him the fulfillment of all their types</w:t>
      </w:r>
      <w:r w:rsidRPr="000E6A33">
        <w:rPr>
          <w:b w:val="0"/>
          <w:bCs w:val="0"/>
        </w:rPr>
        <w:t xml:space="preserve">, the substance of all their shadows. </w:t>
      </w:r>
      <w:r w:rsidRPr="00DD1036">
        <w:t xml:space="preserve">They rejected the </w:t>
      </w:r>
      <w:proofErr w:type="gramStart"/>
      <w:r w:rsidRPr="00DD1036">
        <w:t>antitype, and</w:t>
      </w:r>
      <w:proofErr w:type="gramEnd"/>
      <w:r w:rsidRPr="00DD1036">
        <w:t xml:space="preserve"> clung to their types and useless ceremonies</w:t>
      </w:r>
      <w:r w:rsidR="00422EB6">
        <w:rPr>
          <w:b w:val="0"/>
          <w:bCs w:val="0"/>
        </w:rPr>
        <w:t xml:space="preserve">…. </w:t>
      </w:r>
      <w:r w:rsidRPr="000E6A33">
        <w:rPr>
          <w:b w:val="0"/>
          <w:bCs w:val="0"/>
        </w:rPr>
        <w:t xml:space="preserve">The gospel of Christ was a stumbling block to them because they demanded signs instead of a </w:t>
      </w:r>
      <w:proofErr w:type="spellStart"/>
      <w:r w:rsidRPr="000E6A33">
        <w:rPr>
          <w:b w:val="0"/>
          <w:bCs w:val="0"/>
        </w:rPr>
        <w:t>Saviour</w:t>
      </w:r>
      <w:proofErr w:type="spellEnd"/>
      <w:r w:rsidR="009141B4" w:rsidRPr="000E6A33">
        <w:rPr>
          <w:b w:val="0"/>
          <w:bCs w:val="0"/>
        </w:rPr>
        <w:t xml:space="preserve"> [</w:t>
      </w:r>
      <w:r w:rsidR="009141B4" w:rsidRPr="00DD1036">
        <w:rPr>
          <w:b w:val="0"/>
          <w:bCs w:val="0"/>
          <w:i/>
          <w:iCs/>
        </w:rPr>
        <w:t>sic</w:t>
      </w:r>
      <w:r w:rsidR="009141B4" w:rsidRPr="000E6A33">
        <w:rPr>
          <w:b w:val="0"/>
          <w:bCs w:val="0"/>
        </w:rPr>
        <w:t>-British spelling]</w:t>
      </w:r>
      <w:r w:rsidRPr="000E6A33">
        <w:rPr>
          <w:b w:val="0"/>
          <w:bCs w:val="0"/>
        </w:rPr>
        <w:t xml:space="preserve">. They expected the Messiah to prove His claims by mighty deeds of conquest, to establish His empire on the ruins of earthly </w:t>
      </w:r>
      <w:proofErr w:type="gramStart"/>
      <w:r w:rsidRPr="000E6A33">
        <w:rPr>
          <w:b w:val="0"/>
          <w:bCs w:val="0"/>
        </w:rPr>
        <w:t>kingdoms.—</w:t>
      </w:r>
      <w:proofErr w:type="gramEnd"/>
      <w:r w:rsidRPr="000E6A33">
        <w:rPr>
          <w:b w:val="0"/>
          <w:bCs w:val="0"/>
        </w:rPr>
        <w:t xml:space="preserve">Ellen G. White, </w:t>
      </w:r>
      <w:r w:rsidRPr="000E6A33">
        <w:rPr>
          <w:b w:val="0"/>
          <w:bCs w:val="0"/>
          <w:i/>
          <w:iCs/>
        </w:rPr>
        <w:t>Christ’s Object Lessons</w:t>
      </w:r>
      <w:r w:rsidR="00C73F1E" w:rsidRPr="000E6A33">
        <w:rPr>
          <w:b w:val="0"/>
          <w:bCs w:val="0"/>
        </w:rPr>
        <w:t>*</w:t>
      </w:r>
      <w:r w:rsidRPr="000E6A33">
        <w:rPr>
          <w:b w:val="0"/>
          <w:bCs w:val="0"/>
        </w:rPr>
        <w:t xml:space="preserve"> 34.4-35.</w:t>
      </w:r>
      <w:proofErr w:type="gramStart"/>
      <w:r w:rsidRPr="000E6A33">
        <w:rPr>
          <w:b w:val="0"/>
          <w:bCs w:val="0"/>
        </w:rPr>
        <w:t>0.</w:t>
      </w:r>
      <w:r w:rsidR="00490070">
        <w:rPr>
          <w:b w:val="0"/>
          <w:bCs w:val="0"/>
          <w:vertAlign w:val="superscript"/>
        </w:rPr>
        <w:t>†</w:t>
      </w:r>
      <w:proofErr w:type="gramEnd"/>
      <w:r w:rsidR="00490070">
        <w:rPr>
          <w:b w:val="0"/>
          <w:bCs w:val="0"/>
          <w:vertAlign w:val="superscript"/>
        </w:rPr>
        <w:t>‡</w:t>
      </w:r>
    </w:p>
    <w:p w14:paraId="324B1319" w14:textId="6BB6B162" w:rsidR="00103AFE" w:rsidRPr="000E6A33" w:rsidRDefault="00E859F9" w:rsidP="00F102FD">
      <w:pPr>
        <w:pStyle w:val="ListParagraph"/>
        <w:widowControl w:val="0"/>
        <w:spacing w:line="259" w:lineRule="auto"/>
        <w:ind w:right="720"/>
        <w:contextualSpacing w:val="0"/>
        <w:rPr>
          <w:b w:val="0"/>
          <w:bCs w:val="0"/>
        </w:rPr>
      </w:pPr>
      <w:r>
        <w:rPr>
          <w:b w:val="0"/>
          <w:bCs w:val="0"/>
        </w:rPr>
        <w:t>[</w:t>
      </w:r>
      <w:hyperlink r:id="rId81" w:history="1">
        <w:r w:rsidR="00843169" w:rsidRPr="00843169">
          <w:rPr>
            <w:rStyle w:val="Hyperlink"/>
            <w:b w:val="0"/>
            <w:bCs w:val="0"/>
          </w:rPr>
          <w:t>https://egwwritings.org/read?panels=p15.88&amp;index=0</w:t>
        </w:r>
      </w:hyperlink>
      <w:r w:rsidR="000C1DAC">
        <w:rPr>
          <w:b w:val="0"/>
          <w:bCs w:val="0"/>
        </w:rPr>
        <w:t>]</w:t>
      </w:r>
      <w:r w:rsidR="000C1DAC">
        <w:rPr>
          <w:b w:val="0"/>
          <w:bCs w:val="0"/>
          <w:vertAlign w:val="superscript"/>
        </w:rPr>
        <w:t>‡</w:t>
      </w:r>
    </w:p>
    <w:p w14:paraId="0E9F229E" w14:textId="6C7FC222" w:rsidR="00103AFE" w:rsidRPr="000E6A33" w:rsidRDefault="00103AFE" w:rsidP="00F102FD">
      <w:pPr>
        <w:pStyle w:val="ListParagraph"/>
        <w:widowControl w:val="0"/>
        <w:spacing w:after="0" w:line="259" w:lineRule="auto"/>
        <w:ind w:right="720"/>
        <w:contextualSpacing w:val="0"/>
        <w:rPr>
          <w:b w:val="0"/>
          <w:bCs w:val="0"/>
        </w:rPr>
      </w:pPr>
      <w:r w:rsidRPr="000E6A33">
        <w:rPr>
          <w:b w:val="0"/>
          <w:bCs w:val="0"/>
        </w:rPr>
        <w:t xml:space="preserve">[EGW:] </w:t>
      </w:r>
      <w:r w:rsidRPr="00103AFE">
        <w:t xml:space="preserve">Thousands would accept the truth if they could do so without denying self, but this class would never build up the cause of </w:t>
      </w:r>
      <w:proofErr w:type="gramStart"/>
      <w:r w:rsidRPr="00103AFE">
        <w:t>God</w:t>
      </w:r>
      <w:r w:rsidRPr="000E6A33">
        <w:rPr>
          <w:b w:val="0"/>
          <w:bCs w:val="0"/>
        </w:rPr>
        <w:t>.—</w:t>
      </w:r>
      <w:proofErr w:type="gramEnd"/>
      <w:r w:rsidRPr="000E6A33">
        <w:rPr>
          <w:b w:val="0"/>
          <w:bCs w:val="0"/>
        </w:rPr>
        <w:t xml:space="preserve">Ellen G. White, </w:t>
      </w:r>
      <w:r w:rsidRPr="000E6A33">
        <w:rPr>
          <w:b w:val="0"/>
          <w:bCs w:val="0"/>
          <w:i/>
          <w:iCs/>
        </w:rPr>
        <w:t xml:space="preserve">Testimonies for the </w:t>
      </w:r>
      <w:proofErr w:type="gramStart"/>
      <w:r w:rsidRPr="000E6A33">
        <w:rPr>
          <w:b w:val="0"/>
          <w:bCs w:val="0"/>
          <w:i/>
          <w:iCs/>
        </w:rPr>
        <w:t>Church</w:t>
      </w:r>
      <w:r w:rsidRPr="00DD1036">
        <w:rPr>
          <w:b w:val="0"/>
          <w:bCs w:val="0"/>
        </w:rPr>
        <w:t>,</w:t>
      </w:r>
      <w:r w:rsidR="004C048E" w:rsidRPr="000E6A33">
        <w:rPr>
          <w:b w:val="0"/>
          <w:bCs w:val="0"/>
        </w:rPr>
        <w:t>*</w:t>
      </w:r>
      <w:proofErr w:type="gramEnd"/>
      <w:r w:rsidRPr="00DD1036">
        <w:rPr>
          <w:b w:val="0"/>
          <w:bCs w:val="0"/>
        </w:rPr>
        <w:t xml:space="preserve"> vol. 4</w:t>
      </w:r>
      <w:r w:rsidRPr="000E6A33">
        <w:rPr>
          <w:b w:val="0"/>
          <w:bCs w:val="0"/>
        </w:rPr>
        <w:t xml:space="preserve">, 155.4 </w:t>
      </w:r>
      <w:r w:rsidR="004C048E" w:rsidRPr="000E6A33">
        <w:rPr>
          <w:b w:val="0"/>
          <w:bCs w:val="0"/>
        </w:rPr>
        <w:t>[</w:t>
      </w:r>
      <w:r w:rsidRPr="000E6A33">
        <w:rPr>
          <w:b w:val="0"/>
          <w:bCs w:val="0"/>
        </w:rPr>
        <w:t>1876</w:t>
      </w:r>
      <w:proofErr w:type="gramStart"/>
      <w:r w:rsidR="004C048E" w:rsidRPr="000E6A33">
        <w:rPr>
          <w:b w:val="0"/>
          <w:bCs w:val="0"/>
        </w:rPr>
        <w:t>]</w:t>
      </w:r>
      <w:r w:rsidR="000C1DAC">
        <w:rPr>
          <w:b w:val="0"/>
          <w:bCs w:val="0"/>
        </w:rPr>
        <w:t>.</w:t>
      </w:r>
      <w:r w:rsidR="000C1DAC">
        <w:rPr>
          <w:b w:val="0"/>
          <w:bCs w:val="0"/>
          <w:vertAlign w:val="superscript"/>
        </w:rPr>
        <w:t>†</w:t>
      </w:r>
      <w:proofErr w:type="gramEnd"/>
      <w:r w:rsidR="000C1DAC">
        <w:rPr>
          <w:b w:val="0"/>
          <w:bCs w:val="0"/>
          <w:vertAlign w:val="superscript"/>
        </w:rPr>
        <w:t>‡</w:t>
      </w:r>
    </w:p>
    <w:p w14:paraId="09FFBFD3" w14:textId="1B062466" w:rsidR="00103AFE" w:rsidRPr="000E6A33" w:rsidRDefault="00E859F9" w:rsidP="00F102FD">
      <w:pPr>
        <w:pStyle w:val="ListParagraph"/>
        <w:widowControl w:val="0"/>
        <w:spacing w:line="259" w:lineRule="auto"/>
        <w:ind w:right="720"/>
        <w:contextualSpacing w:val="0"/>
        <w:rPr>
          <w:b w:val="0"/>
          <w:bCs w:val="0"/>
        </w:rPr>
      </w:pPr>
      <w:r>
        <w:rPr>
          <w:b w:val="0"/>
          <w:bCs w:val="0"/>
        </w:rPr>
        <w:t>[</w:t>
      </w:r>
      <w:hyperlink r:id="rId82" w:history="1">
        <w:r w:rsidR="00843169" w:rsidRPr="00843169">
          <w:rPr>
            <w:rStyle w:val="Hyperlink"/>
            <w:b w:val="0"/>
            <w:bCs w:val="0"/>
          </w:rPr>
          <w:t>https://egwwritings.org/read?panels=p114.800&amp;index=0</w:t>
        </w:r>
      </w:hyperlink>
      <w:r w:rsidR="000C1DAC">
        <w:rPr>
          <w:b w:val="0"/>
          <w:bCs w:val="0"/>
        </w:rPr>
        <w:t>]</w:t>
      </w:r>
      <w:r w:rsidR="000C1DAC">
        <w:rPr>
          <w:b w:val="0"/>
          <w:bCs w:val="0"/>
          <w:vertAlign w:val="superscript"/>
        </w:rPr>
        <w:t>‡</w:t>
      </w:r>
    </w:p>
    <w:p w14:paraId="24673DA9" w14:textId="3053616F" w:rsidR="0053422A" w:rsidRDefault="009141B4" w:rsidP="00F102FD">
      <w:pPr>
        <w:pStyle w:val="ListParagraph"/>
        <w:widowControl w:val="0"/>
        <w:numPr>
          <w:ilvl w:val="0"/>
          <w:numId w:val="2"/>
        </w:numPr>
        <w:spacing w:line="276" w:lineRule="auto"/>
        <w:ind w:left="0" w:hanging="432"/>
        <w:contextualSpacing w:val="0"/>
        <w:rPr>
          <w:i/>
          <w:iCs/>
        </w:rPr>
      </w:pPr>
      <w:r w:rsidRPr="00DD1036">
        <w:rPr>
          <w:i/>
          <w:iCs/>
        </w:rPr>
        <w:t>W</w:t>
      </w:r>
      <w:r w:rsidR="003D1B3D" w:rsidRPr="00DD1036">
        <w:rPr>
          <w:i/>
          <w:iCs/>
        </w:rPr>
        <w:t>ith th</w:t>
      </w:r>
      <w:r w:rsidR="00F302F4" w:rsidRPr="00DD1036">
        <w:rPr>
          <w:i/>
          <w:iCs/>
        </w:rPr>
        <w:t>is</w:t>
      </w:r>
      <w:r w:rsidR="003D1B3D" w:rsidRPr="00DD1036">
        <w:rPr>
          <w:i/>
          <w:iCs/>
        </w:rPr>
        <w:t xml:space="preserve"> new understanding of biblical typology</w:t>
      </w:r>
      <w:r w:rsidR="00F302F4" w:rsidRPr="00DD1036">
        <w:rPr>
          <w:i/>
          <w:iCs/>
        </w:rPr>
        <w:t>,</w:t>
      </w:r>
      <w:r w:rsidR="003D1B3D" w:rsidRPr="00DD1036">
        <w:rPr>
          <w:i/>
          <w:iCs/>
        </w:rPr>
        <w:t xml:space="preserve"> does the story of Joshua and the children of Israel help you to understand our situation today? </w:t>
      </w:r>
      <w:r w:rsidR="00F273C9" w:rsidRPr="00E358B3">
        <w:rPr>
          <w:i/>
          <w:iCs/>
        </w:rPr>
        <w:t>Does Joshua’s behavior toward the children of Israel symbolize Jesus’s behavior toward us?</w:t>
      </w:r>
    </w:p>
    <w:p w14:paraId="53AC5431" w14:textId="20A42DD3" w:rsidR="003D1B3D" w:rsidRPr="00DD1036" w:rsidRDefault="00075508" w:rsidP="00F102FD">
      <w:pPr>
        <w:pStyle w:val="ListParagraph"/>
        <w:widowControl w:val="0"/>
        <w:spacing w:after="0" w:line="240" w:lineRule="auto"/>
        <w:ind w:left="0"/>
        <w:rPr>
          <w:b w:val="0"/>
          <w:bCs w:val="0"/>
          <w:i/>
          <w:sz w:val="20"/>
          <w:szCs w:val="20"/>
        </w:rPr>
      </w:pPr>
      <w:r w:rsidRPr="0053422A">
        <w:rPr>
          <w:i/>
          <w:sz w:val="20"/>
          <w:szCs w:val="20"/>
        </w:rPr>
        <w:t xml:space="preserve">©2025, Kenneth Hart, MD, MA, MPH. Permission is hereby granted for any noncommercial use of these materials. Free distribution of all or of a portion of this material such as to a Bible study class is encouraged. </w:t>
      </w:r>
      <w:r w:rsidR="00352917" w:rsidRPr="00F102FD">
        <w:rPr>
          <w:b w:val="0"/>
          <w:i/>
          <w:sz w:val="20"/>
          <w:szCs w:val="20"/>
        </w:rPr>
        <w:t>*</w:t>
      </w:r>
      <w:r w:rsidRPr="0053422A">
        <w:rPr>
          <w:i/>
          <w:sz w:val="20"/>
          <w:szCs w:val="20"/>
        </w:rPr>
        <w:t xml:space="preserve">Electronic version. </w:t>
      </w:r>
      <w:r w:rsidRPr="0053422A">
        <w:rPr>
          <w:i/>
          <w:sz w:val="20"/>
          <w:szCs w:val="20"/>
          <w:vertAlign w:val="superscript"/>
        </w:rPr>
        <w:t>†</w:t>
      </w:r>
      <w:r w:rsidRPr="0053422A">
        <w:rPr>
          <w:i/>
          <w:sz w:val="20"/>
          <w:szCs w:val="20"/>
        </w:rPr>
        <w:t xml:space="preserve">Bold type is added. </w:t>
      </w:r>
      <w:r w:rsidRPr="0053422A">
        <w:rPr>
          <w:i/>
          <w:sz w:val="20"/>
          <w:szCs w:val="20"/>
          <w:vertAlign w:val="superscript"/>
        </w:rPr>
        <w:t>‡</w:t>
      </w:r>
      <w:r w:rsidRPr="0053422A">
        <w:rPr>
          <w:i/>
          <w:sz w:val="20"/>
          <w:szCs w:val="20"/>
        </w:rPr>
        <w:t>Brackets and content in brackets are added.</w:t>
      </w:r>
      <w:r w:rsidR="00A64816" w:rsidRPr="0053422A">
        <w:rPr>
          <w:i/>
          <w:sz w:val="20"/>
          <w:szCs w:val="20"/>
        </w:rPr>
        <w:t xml:space="preserve"> </w:t>
      </w:r>
      <w:r w:rsidR="00A64816" w:rsidRPr="0053422A">
        <w:rPr>
          <w:i/>
          <w:sz w:val="20"/>
          <w:szCs w:val="20"/>
          <w:vertAlign w:val="superscript"/>
        </w:rPr>
        <w:t>Ω</w:t>
      </w:r>
      <w:r w:rsidR="00A64816" w:rsidRPr="0053422A">
        <w:rPr>
          <w:i/>
          <w:sz w:val="20"/>
          <w:szCs w:val="20"/>
        </w:rPr>
        <w:t xml:space="preserve">Brackets and the content in brackets within the paragraph are in the Bible study guide or source. </w:t>
      </w:r>
      <w:r w:rsidR="00A64816" w:rsidRPr="0053422A">
        <w:rPr>
          <w:i/>
          <w:sz w:val="20"/>
          <w:szCs w:val="20"/>
          <w:vertAlign w:val="superscript"/>
        </w:rPr>
        <w:t>§</w:t>
      </w:r>
      <w:r w:rsidR="00A64816" w:rsidRPr="0053422A">
        <w:rPr>
          <w:i/>
          <w:sz w:val="20"/>
          <w:szCs w:val="20"/>
        </w:rPr>
        <w:t xml:space="preserve">Italic type is in the source. </w:t>
      </w:r>
      <w:r w:rsidR="00D46EF6">
        <w:rPr>
          <w:i/>
          <w:sz w:val="16"/>
          <w:szCs w:val="16"/>
        </w:rPr>
        <w:t xml:space="preserve">   </w:t>
      </w:r>
      <w:r w:rsidRPr="0053422A">
        <w:rPr>
          <w:i/>
          <w:sz w:val="16"/>
          <w:szCs w:val="16"/>
        </w:rPr>
        <w:t xml:space="preserve">Last Modified: </w:t>
      </w:r>
      <w:r w:rsidR="00A1481D">
        <w:rPr>
          <w:i/>
          <w:sz w:val="16"/>
          <w:szCs w:val="16"/>
        </w:rPr>
        <w:t xml:space="preserve">November </w:t>
      </w:r>
      <w:r w:rsidR="001145CD">
        <w:rPr>
          <w:i/>
          <w:sz w:val="16"/>
          <w:szCs w:val="16"/>
        </w:rPr>
        <w:t>1</w:t>
      </w:r>
      <w:r w:rsidR="00D46EF6">
        <w:rPr>
          <w:i/>
          <w:sz w:val="16"/>
          <w:szCs w:val="16"/>
        </w:rPr>
        <w:t>4</w:t>
      </w:r>
      <w:r w:rsidR="00A1481D">
        <w:rPr>
          <w:i/>
          <w:sz w:val="16"/>
          <w:szCs w:val="16"/>
        </w:rPr>
        <w:t xml:space="preserve">, </w:t>
      </w:r>
      <w:proofErr w:type="gramStart"/>
      <w:r w:rsidR="00A1481D">
        <w:rPr>
          <w:i/>
          <w:sz w:val="16"/>
          <w:szCs w:val="16"/>
        </w:rPr>
        <w:t>2025</w:t>
      </w:r>
      <w:proofErr w:type="gramEnd"/>
      <w:r w:rsidRPr="0053422A">
        <w:rPr>
          <w:i/>
          <w:sz w:val="20"/>
          <w:szCs w:val="20"/>
        </w:rPr>
        <w:tab/>
      </w:r>
      <w:r w:rsidRPr="0053422A">
        <w:rPr>
          <w:i/>
          <w:sz w:val="20"/>
          <w:szCs w:val="20"/>
        </w:rPr>
        <w:tab/>
        <w:t xml:space="preserve">Email: </w:t>
      </w:r>
      <w:r w:rsidRPr="0053422A">
        <w:rPr>
          <w:rStyle w:val="Hypertext"/>
          <w:i/>
          <w:sz w:val="20"/>
          <w:szCs w:val="20"/>
        </w:rPr>
        <w:t>Info@theox.org</w:t>
      </w:r>
      <w:r w:rsidRPr="00DD1036">
        <w:rPr>
          <w:i/>
          <w:sz w:val="20"/>
          <w:szCs w:val="20"/>
        </w:rPr>
        <w:t xml:space="preserve"> </w:t>
      </w:r>
      <w:hyperlink r:id="rId83" w:history="1"/>
    </w:p>
    <w:sectPr w:rsidR="003D1B3D" w:rsidRPr="00DD1036" w:rsidSect="00AA5DAD">
      <w:footerReference w:type="default" r:id="rId84"/>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9AD1" w14:textId="77777777" w:rsidR="0066383D" w:rsidRDefault="0066383D" w:rsidP="00C33E79">
      <w:pPr>
        <w:spacing w:after="0" w:line="240" w:lineRule="auto"/>
      </w:pPr>
      <w:r>
        <w:separator/>
      </w:r>
    </w:p>
  </w:endnote>
  <w:endnote w:type="continuationSeparator" w:id="0">
    <w:p w14:paraId="0CEDC331" w14:textId="77777777" w:rsidR="0066383D" w:rsidRDefault="0066383D" w:rsidP="00C3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9DC6" w14:textId="76C2B4BD" w:rsidR="00C33E79" w:rsidRPr="00DD1036" w:rsidRDefault="00C33E79" w:rsidP="00DD1036">
    <w:pPr>
      <w:pStyle w:val="Footer"/>
      <w:jc w:val="center"/>
      <w:rPr>
        <w:b w:val="0"/>
        <w:bCs w:val="0"/>
      </w:rPr>
    </w:pPr>
    <w:r w:rsidRPr="00DD1036">
      <w:rPr>
        <w:i/>
        <w:iCs/>
      </w:rPr>
      <w:t>Joshua #10</w:t>
    </w:r>
    <w:r>
      <w:t xml:space="preserve"> </w:t>
    </w:r>
    <w:r w:rsidRPr="00DD1036">
      <w:rPr>
        <w:b w:val="0"/>
        <w:bCs w:val="0"/>
      </w:rPr>
      <w:t xml:space="preserve">- </w:t>
    </w:r>
    <w:r>
      <w:rPr>
        <w:b w:val="0"/>
        <w:bCs w:val="0"/>
      </w:rPr>
      <w:t>p</w:t>
    </w:r>
    <w:r w:rsidRPr="00DD1036">
      <w:rPr>
        <w:b w:val="0"/>
        <w:bCs w:val="0"/>
      </w:rPr>
      <w:t xml:space="preserve">age </w:t>
    </w:r>
    <w:r w:rsidRPr="00C33E79">
      <w:rPr>
        <w:b w:val="0"/>
        <w:bCs w:val="0"/>
      </w:rPr>
      <w:fldChar w:fldCharType="begin"/>
    </w:r>
    <w:r w:rsidRPr="00DD1036">
      <w:rPr>
        <w:b w:val="0"/>
        <w:bCs w:val="0"/>
      </w:rPr>
      <w:instrText xml:space="preserve"> PAGE  \* Arabic  \* MERGEFORMAT </w:instrText>
    </w:r>
    <w:r w:rsidRPr="00C33E79">
      <w:rPr>
        <w:b w:val="0"/>
        <w:bCs w:val="0"/>
      </w:rPr>
      <w:fldChar w:fldCharType="separate"/>
    </w:r>
    <w:r w:rsidRPr="00DD1036">
      <w:rPr>
        <w:b w:val="0"/>
        <w:bCs w:val="0"/>
        <w:noProof/>
      </w:rPr>
      <w:t>1</w:t>
    </w:r>
    <w:r w:rsidRPr="00C33E79">
      <w:rPr>
        <w:b w:val="0"/>
        <w:bCs w:val="0"/>
      </w:rPr>
      <w:fldChar w:fldCharType="end"/>
    </w:r>
    <w:r w:rsidRPr="00DD1036">
      <w:rPr>
        <w:b w:val="0"/>
        <w:bCs w:val="0"/>
      </w:rPr>
      <w:t xml:space="preserve"> of </w:t>
    </w:r>
    <w:r w:rsidRPr="00C33E79">
      <w:rPr>
        <w:b w:val="0"/>
        <w:bCs w:val="0"/>
      </w:rPr>
      <w:fldChar w:fldCharType="begin"/>
    </w:r>
    <w:r w:rsidRPr="00DD1036">
      <w:rPr>
        <w:b w:val="0"/>
        <w:bCs w:val="0"/>
      </w:rPr>
      <w:instrText xml:space="preserve"> NUMPAGES  \* Arabic  \* MERGEFORMAT </w:instrText>
    </w:r>
    <w:r w:rsidRPr="00C33E79">
      <w:rPr>
        <w:b w:val="0"/>
        <w:bCs w:val="0"/>
      </w:rPr>
      <w:fldChar w:fldCharType="separate"/>
    </w:r>
    <w:r w:rsidRPr="00DD1036">
      <w:rPr>
        <w:b w:val="0"/>
        <w:bCs w:val="0"/>
        <w:noProof/>
      </w:rPr>
      <w:t>2</w:t>
    </w:r>
    <w:r w:rsidRPr="00C33E7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47D8" w14:textId="77777777" w:rsidR="0066383D" w:rsidRDefault="0066383D" w:rsidP="00C33E79">
      <w:pPr>
        <w:spacing w:after="0" w:line="240" w:lineRule="auto"/>
      </w:pPr>
      <w:r>
        <w:separator/>
      </w:r>
    </w:p>
  </w:footnote>
  <w:footnote w:type="continuationSeparator" w:id="0">
    <w:p w14:paraId="3A808552" w14:textId="77777777" w:rsidR="0066383D" w:rsidRDefault="0066383D" w:rsidP="00C3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5528"/>
    <w:multiLevelType w:val="multilevel"/>
    <w:tmpl w:val="48380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E12E3"/>
    <w:multiLevelType w:val="hybridMultilevel"/>
    <w:tmpl w:val="6D224E42"/>
    <w:lvl w:ilvl="0" w:tplc="443ACA32">
      <w:start w:val="1"/>
      <w:numFmt w:val="decimal"/>
      <w:lvlText w:val="%1."/>
      <w:lvlJc w:val="left"/>
      <w:pPr>
        <w:ind w:left="720" w:hanging="360"/>
      </w:pPr>
      <w:rPr>
        <w:b w:val="0"/>
        <w:bCs w:val="0"/>
        <w:i w:val="0"/>
        <w:iCs w:val="0"/>
      </w:rPr>
    </w:lvl>
    <w:lvl w:ilvl="1" w:tplc="A2D0ACC0">
      <w:start w:val="1"/>
      <w:numFmt w:val="lowerLetter"/>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822C3"/>
    <w:multiLevelType w:val="hybridMultilevel"/>
    <w:tmpl w:val="4E684C6E"/>
    <w:lvl w:ilvl="0" w:tplc="78BAFAF6">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671B"/>
    <w:multiLevelType w:val="hybridMultilevel"/>
    <w:tmpl w:val="6B7C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388386">
    <w:abstractNumId w:val="0"/>
  </w:num>
  <w:num w:numId="2" w16cid:durableId="625964597">
    <w:abstractNumId w:val="1"/>
  </w:num>
  <w:num w:numId="3" w16cid:durableId="929041659">
    <w:abstractNumId w:val="3"/>
  </w:num>
  <w:num w:numId="4" w16cid:durableId="33091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E4ABB9-77ED-44BE-9E41-41A53C558CD6}"/>
    <w:docVar w:name="dgnword-eventsink" w:val="852351728"/>
  </w:docVars>
  <w:rsids>
    <w:rsidRoot w:val="00D43FF3"/>
    <w:rsid w:val="00014DF1"/>
    <w:rsid w:val="000250A7"/>
    <w:rsid w:val="00037AD1"/>
    <w:rsid w:val="00063E2F"/>
    <w:rsid w:val="00075508"/>
    <w:rsid w:val="000A2EF6"/>
    <w:rsid w:val="000A7C73"/>
    <w:rsid w:val="000C1DAC"/>
    <w:rsid w:val="000C5F82"/>
    <w:rsid w:val="000D0640"/>
    <w:rsid w:val="000D3C38"/>
    <w:rsid w:val="000E6A33"/>
    <w:rsid w:val="00103AFE"/>
    <w:rsid w:val="001145CD"/>
    <w:rsid w:val="001215F5"/>
    <w:rsid w:val="001511D0"/>
    <w:rsid w:val="00151C17"/>
    <w:rsid w:val="001635A9"/>
    <w:rsid w:val="001642CF"/>
    <w:rsid w:val="0017196D"/>
    <w:rsid w:val="0017375D"/>
    <w:rsid w:val="00174172"/>
    <w:rsid w:val="00177DD7"/>
    <w:rsid w:val="0019059D"/>
    <w:rsid w:val="001966AA"/>
    <w:rsid w:val="0019678B"/>
    <w:rsid w:val="001A4BB3"/>
    <w:rsid w:val="001C7415"/>
    <w:rsid w:val="001C7EAD"/>
    <w:rsid w:val="00214FCD"/>
    <w:rsid w:val="00226B24"/>
    <w:rsid w:val="00230B6D"/>
    <w:rsid w:val="00252079"/>
    <w:rsid w:val="00253670"/>
    <w:rsid w:val="002641DA"/>
    <w:rsid w:val="00275AF2"/>
    <w:rsid w:val="00287BD1"/>
    <w:rsid w:val="002943BB"/>
    <w:rsid w:val="002C0C99"/>
    <w:rsid w:val="002D0836"/>
    <w:rsid w:val="002D16AA"/>
    <w:rsid w:val="002D6F6F"/>
    <w:rsid w:val="002E2756"/>
    <w:rsid w:val="002E2ED5"/>
    <w:rsid w:val="002E44AB"/>
    <w:rsid w:val="002F19DC"/>
    <w:rsid w:val="002F236D"/>
    <w:rsid w:val="002F7462"/>
    <w:rsid w:val="003020A5"/>
    <w:rsid w:val="0030794D"/>
    <w:rsid w:val="003105E5"/>
    <w:rsid w:val="003156F7"/>
    <w:rsid w:val="00347743"/>
    <w:rsid w:val="00352917"/>
    <w:rsid w:val="00371C09"/>
    <w:rsid w:val="00376B96"/>
    <w:rsid w:val="00386E1C"/>
    <w:rsid w:val="00386ED7"/>
    <w:rsid w:val="003B4966"/>
    <w:rsid w:val="003B6481"/>
    <w:rsid w:val="003C0A99"/>
    <w:rsid w:val="003C69C4"/>
    <w:rsid w:val="003D1B3D"/>
    <w:rsid w:val="003E2041"/>
    <w:rsid w:val="003F1D97"/>
    <w:rsid w:val="003F20B7"/>
    <w:rsid w:val="00401B92"/>
    <w:rsid w:val="00410D65"/>
    <w:rsid w:val="004116EB"/>
    <w:rsid w:val="00416407"/>
    <w:rsid w:val="00422EB6"/>
    <w:rsid w:val="00430CBF"/>
    <w:rsid w:val="00431F55"/>
    <w:rsid w:val="004545F1"/>
    <w:rsid w:val="0046130E"/>
    <w:rsid w:val="0047084C"/>
    <w:rsid w:val="004711EB"/>
    <w:rsid w:val="00472F0E"/>
    <w:rsid w:val="00476E76"/>
    <w:rsid w:val="004862F5"/>
    <w:rsid w:val="00487287"/>
    <w:rsid w:val="00490070"/>
    <w:rsid w:val="004915D2"/>
    <w:rsid w:val="004A4C02"/>
    <w:rsid w:val="004A7252"/>
    <w:rsid w:val="004C048E"/>
    <w:rsid w:val="004C48CE"/>
    <w:rsid w:val="004C5B13"/>
    <w:rsid w:val="004C7780"/>
    <w:rsid w:val="004C7E84"/>
    <w:rsid w:val="004E0D37"/>
    <w:rsid w:val="004F31B3"/>
    <w:rsid w:val="00504C0C"/>
    <w:rsid w:val="005164BC"/>
    <w:rsid w:val="005276C8"/>
    <w:rsid w:val="0053422A"/>
    <w:rsid w:val="00534A76"/>
    <w:rsid w:val="00536BC3"/>
    <w:rsid w:val="00545AE1"/>
    <w:rsid w:val="00580718"/>
    <w:rsid w:val="005B5D45"/>
    <w:rsid w:val="005C4BB8"/>
    <w:rsid w:val="006005BA"/>
    <w:rsid w:val="00615227"/>
    <w:rsid w:val="006200A5"/>
    <w:rsid w:val="006446A5"/>
    <w:rsid w:val="00646BAF"/>
    <w:rsid w:val="00651FA2"/>
    <w:rsid w:val="0065497C"/>
    <w:rsid w:val="00655CE3"/>
    <w:rsid w:val="0066383D"/>
    <w:rsid w:val="00664B78"/>
    <w:rsid w:val="0068121A"/>
    <w:rsid w:val="00687E1D"/>
    <w:rsid w:val="0069146A"/>
    <w:rsid w:val="00691B23"/>
    <w:rsid w:val="00691F3B"/>
    <w:rsid w:val="00693186"/>
    <w:rsid w:val="00693D1D"/>
    <w:rsid w:val="00694D99"/>
    <w:rsid w:val="006C634D"/>
    <w:rsid w:val="006C7C97"/>
    <w:rsid w:val="006D1915"/>
    <w:rsid w:val="006F1292"/>
    <w:rsid w:val="006F131F"/>
    <w:rsid w:val="006F3EF6"/>
    <w:rsid w:val="006F6191"/>
    <w:rsid w:val="00711846"/>
    <w:rsid w:val="00716E1C"/>
    <w:rsid w:val="007521C2"/>
    <w:rsid w:val="0075242B"/>
    <w:rsid w:val="00760846"/>
    <w:rsid w:val="00763FA7"/>
    <w:rsid w:val="007B2EEF"/>
    <w:rsid w:val="007D0494"/>
    <w:rsid w:val="007D418C"/>
    <w:rsid w:val="007D5510"/>
    <w:rsid w:val="007D7DB7"/>
    <w:rsid w:val="007F1972"/>
    <w:rsid w:val="007F209D"/>
    <w:rsid w:val="0083570A"/>
    <w:rsid w:val="00843169"/>
    <w:rsid w:val="00847F02"/>
    <w:rsid w:val="00860B77"/>
    <w:rsid w:val="00874D3C"/>
    <w:rsid w:val="008A688B"/>
    <w:rsid w:val="008B4D94"/>
    <w:rsid w:val="008C409D"/>
    <w:rsid w:val="008D5731"/>
    <w:rsid w:val="008E16E5"/>
    <w:rsid w:val="008E4FB2"/>
    <w:rsid w:val="008E70E0"/>
    <w:rsid w:val="008F15ED"/>
    <w:rsid w:val="00901ECD"/>
    <w:rsid w:val="00904750"/>
    <w:rsid w:val="009141B4"/>
    <w:rsid w:val="0091701F"/>
    <w:rsid w:val="009339D9"/>
    <w:rsid w:val="009374CA"/>
    <w:rsid w:val="00955D10"/>
    <w:rsid w:val="00972576"/>
    <w:rsid w:val="00984994"/>
    <w:rsid w:val="00986E12"/>
    <w:rsid w:val="009A12FB"/>
    <w:rsid w:val="009B2C86"/>
    <w:rsid w:val="009D0230"/>
    <w:rsid w:val="009D3506"/>
    <w:rsid w:val="009D7EF0"/>
    <w:rsid w:val="009E0665"/>
    <w:rsid w:val="00A1481D"/>
    <w:rsid w:val="00A15B3B"/>
    <w:rsid w:val="00A24528"/>
    <w:rsid w:val="00A24C46"/>
    <w:rsid w:val="00A25A0F"/>
    <w:rsid w:val="00A268CF"/>
    <w:rsid w:val="00A30BF3"/>
    <w:rsid w:val="00A47BF2"/>
    <w:rsid w:val="00A64816"/>
    <w:rsid w:val="00A72B26"/>
    <w:rsid w:val="00A759A5"/>
    <w:rsid w:val="00A767F0"/>
    <w:rsid w:val="00A772C0"/>
    <w:rsid w:val="00A81680"/>
    <w:rsid w:val="00AA5DAD"/>
    <w:rsid w:val="00AC2E85"/>
    <w:rsid w:val="00AD0C0B"/>
    <w:rsid w:val="00AD3931"/>
    <w:rsid w:val="00AD4685"/>
    <w:rsid w:val="00AE576A"/>
    <w:rsid w:val="00AF4358"/>
    <w:rsid w:val="00B008C4"/>
    <w:rsid w:val="00B05C50"/>
    <w:rsid w:val="00B07D96"/>
    <w:rsid w:val="00B21DB2"/>
    <w:rsid w:val="00B24FB1"/>
    <w:rsid w:val="00B32AEA"/>
    <w:rsid w:val="00B33706"/>
    <w:rsid w:val="00B3592E"/>
    <w:rsid w:val="00B51DC9"/>
    <w:rsid w:val="00B621E2"/>
    <w:rsid w:val="00B64134"/>
    <w:rsid w:val="00B9716C"/>
    <w:rsid w:val="00BB5D8E"/>
    <w:rsid w:val="00BC170E"/>
    <w:rsid w:val="00BC5511"/>
    <w:rsid w:val="00BC56AF"/>
    <w:rsid w:val="00BC65D9"/>
    <w:rsid w:val="00BD5950"/>
    <w:rsid w:val="00BF2A6F"/>
    <w:rsid w:val="00C1537A"/>
    <w:rsid w:val="00C216BA"/>
    <w:rsid w:val="00C21E8A"/>
    <w:rsid w:val="00C270C8"/>
    <w:rsid w:val="00C33E79"/>
    <w:rsid w:val="00C34AAA"/>
    <w:rsid w:val="00C35543"/>
    <w:rsid w:val="00C47053"/>
    <w:rsid w:val="00C503E1"/>
    <w:rsid w:val="00C6122C"/>
    <w:rsid w:val="00C73F1E"/>
    <w:rsid w:val="00C828CF"/>
    <w:rsid w:val="00C82DA0"/>
    <w:rsid w:val="00C92F84"/>
    <w:rsid w:val="00CA11E6"/>
    <w:rsid w:val="00CA245E"/>
    <w:rsid w:val="00CA2F45"/>
    <w:rsid w:val="00CC2965"/>
    <w:rsid w:val="00CC63C1"/>
    <w:rsid w:val="00CD5101"/>
    <w:rsid w:val="00CE4854"/>
    <w:rsid w:val="00CF3ED6"/>
    <w:rsid w:val="00CF5D86"/>
    <w:rsid w:val="00CF6492"/>
    <w:rsid w:val="00CF6999"/>
    <w:rsid w:val="00D0148B"/>
    <w:rsid w:val="00D01BB3"/>
    <w:rsid w:val="00D10435"/>
    <w:rsid w:val="00D14A9B"/>
    <w:rsid w:val="00D155FE"/>
    <w:rsid w:val="00D43FF3"/>
    <w:rsid w:val="00D46EF6"/>
    <w:rsid w:val="00D56154"/>
    <w:rsid w:val="00D60C88"/>
    <w:rsid w:val="00D74DA2"/>
    <w:rsid w:val="00D81362"/>
    <w:rsid w:val="00DD1036"/>
    <w:rsid w:val="00DE4ED3"/>
    <w:rsid w:val="00DF77BA"/>
    <w:rsid w:val="00E0648E"/>
    <w:rsid w:val="00E25457"/>
    <w:rsid w:val="00E2577B"/>
    <w:rsid w:val="00E25EE2"/>
    <w:rsid w:val="00E25F57"/>
    <w:rsid w:val="00E27D01"/>
    <w:rsid w:val="00E33DFA"/>
    <w:rsid w:val="00E34D32"/>
    <w:rsid w:val="00E360E5"/>
    <w:rsid w:val="00E36DEB"/>
    <w:rsid w:val="00E41DDB"/>
    <w:rsid w:val="00E63340"/>
    <w:rsid w:val="00E64BAC"/>
    <w:rsid w:val="00E702D0"/>
    <w:rsid w:val="00E73876"/>
    <w:rsid w:val="00E738D3"/>
    <w:rsid w:val="00E859F9"/>
    <w:rsid w:val="00E86FFF"/>
    <w:rsid w:val="00EA4D39"/>
    <w:rsid w:val="00EB0A4F"/>
    <w:rsid w:val="00ED5EA3"/>
    <w:rsid w:val="00F102FD"/>
    <w:rsid w:val="00F273C9"/>
    <w:rsid w:val="00F302F4"/>
    <w:rsid w:val="00F316F0"/>
    <w:rsid w:val="00F51181"/>
    <w:rsid w:val="00F93BB9"/>
    <w:rsid w:val="00F96C22"/>
    <w:rsid w:val="00FD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3881"/>
  <w15:chartTrackingRefBased/>
  <w15:docId w15:val="{C4EA26AD-4DBD-4CA4-96B5-ADEC65F2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F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F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F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F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3F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3F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3F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3F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F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F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F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3F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3F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3F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3F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3F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3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3F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FF3"/>
    <w:rPr>
      <w:i/>
      <w:iCs/>
      <w:color w:val="404040" w:themeColor="text1" w:themeTint="BF"/>
    </w:rPr>
  </w:style>
  <w:style w:type="paragraph" w:styleId="ListParagraph">
    <w:name w:val="List Paragraph"/>
    <w:basedOn w:val="Normal"/>
    <w:uiPriority w:val="34"/>
    <w:qFormat/>
    <w:rsid w:val="00D43FF3"/>
    <w:pPr>
      <w:ind w:left="720"/>
      <w:contextualSpacing/>
    </w:pPr>
  </w:style>
  <w:style w:type="character" w:styleId="IntenseEmphasis">
    <w:name w:val="Intense Emphasis"/>
    <w:basedOn w:val="DefaultParagraphFont"/>
    <w:uiPriority w:val="21"/>
    <w:qFormat/>
    <w:rsid w:val="00D43FF3"/>
    <w:rPr>
      <w:i/>
      <w:iCs/>
      <w:color w:val="2F5496" w:themeColor="accent1" w:themeShade="BF"/>
    </w:rPr>
  </w:style>
  <w:style w:type="paragraph" w:styleId="IntenseQuote">
    <w:name w:val="Intense Quote"/>
    <w:basedOn w:val="Normal"/>
    <w:next w:val="Normal"/>
    <w:link w:val="IntenseQuoteChar"/>
    <w:uiPriority w:val="30"/>
    <w:qFormat/>
    <w:rsid w:val="00D43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FF3"/>
    <w:rPr>
      <w:i/>
      <w:iCs/>
      <w:color w:val="2F5496" w:themeColor="accent1" w:themeShade="BF"/>
    </w:rPr>
  </w:style>
  <w:style w:type="character" w:styleId="IntenseReference">
    <w:name w:val="Intense Reference"/>
    <w:basedOn w:val="DefaultParagraphFont"/>
    <w:uiPriority w:val="32"/>
    <w:qFormat/>
    <w:rsid w:val="00D43FF3"/>
    <w:rPr>
      <w:b w:val="0"/>
      <w:bCs w:val="0"/>
      <w:smallCaps/>
      <w:color w:val="2F5496" w:themeColor="accent1" w:themeShade="BF"/>
      <w:spacing w:val="5"/>
    </w:rPr>
  </w:style>
  <w:style w:type="character" w:styleId="Hyperlink">
    <w:name w:val="Hyperlink"/>
    <w:basedOn w:val="DefaultParagraphFont"/>
    <w:uiPriority w:val="99"/>
    <w:unhideWhenUsed/>
    <w:rsid w:val="00D43FF3"/>
    <w:rPr>
      <w:color w:val="0563C1" w:themeColor="hyperlink"/>
      <w:u w:val="single"/>
    </w:rPr>
  </w:style>
  <w:style w:type="character" w:styleId="UnresolvedMention">
    <w:name w:val="Unresolved Mention"/>
    <w:basedOn w:val="DefaultParagraphFont"/>
    <w:uiPriority w:val="99"/>
    <w:semiHidden/>
    <w:unhideWhenUsed/>
    <w:rsid w:val="00D43FF3"/>
    <w:rPr>
      <w:color w:val="605E5C"/>
      <w:shd w:val="clear" w:color="auto" w:fill="E1DFDD"/>
    </w:rPr>
  </w:style>
  <w:style w:type="paragraph" w:styleId="Revision">
    <w:name w:val="Revision"/>
    <w:hidden/>
    <w:uiPriority w:val="99"/>
    <w:semiHidden/>
    <w:rsid w:val="000A2EF6"/>
    <w:pPr>
      <w:spacing w:after="0" w:line="240" w:lineRule="auto"/>
      <w:jc w:val="left"/>
    </w:pPr>
  </w:style>
  <w:style w:type="paragraph" w:styleId="Header">
    <w:name w:val="header"/>
    <w:basedOn w:val="Normal"/>
    <w:link w:val="HeaderChar"/>
    <w:uiPriority w:val="99"/>
    <w:unhideWhenUsed/>
    <w:rsid w:val="00C3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79"/>
  </w:style>
  <w:style w:type="paragraph" w:styleId="Footer">
    <w:name w:val="footer"/>
    <w:basedOn w:val="Normal"/>
    <w:link w:val="FooterChar"/>
    <w:uiPriority w:val="99"/>
    <w:unhideWhenUsed/>
    <w:rsid w:val="00C3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79"/>
  </w:style>
  <w:style w:type="character" w:styleId="FollowedHyperlink">
    <w:name w:val="FollowedHyperlink"/>
    <w:basedOn w:val="DefaultParagraphFont"/>
    <w:uiPriority w:val="99"/>
    <w:semiHidden/>
    <w:unhideWhenUsed/>
    <w:rsid w:val="00694D99"/>
    <w:rPr>
      <w:color w:val="954F72" w:themeColor="followedHyperlink"/>
      <w:u w:val="single"/>
    </w:rPr>
  </w:style>
  <w:style w:type="character" w:customStyle="1" w:styleId="Hypertext">
    <w:name w:val="Hypertext"/>
    <w:uiPriority w:val="99"/>
    <w:rsid w:val="00075508"/>
    <w:rPr>
      <w:color w:val="0000FF"/>
      <w:u w:val="single"/>
    </w:rPr>
  </w:style>
  <w:style w:type="character" w:customStyle="1" w:styleId="para">
    <w:name w:val="para"/>
    <w:basedOn w:val="DefaultParagraphFont"/>
    <w:rsid w:val="00430CBF"/>
  </w:style>
  <w:style w:type="character" w:customStyle="1" w:styleId="refcode">
    <w:name w:val="refcode"/>
    <w:basedOn w:val="DefaultParagraphFont"/>
    <w:rsid w:val="00430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1%20Cor%203.17;nkjv?t=biblia" TargetMode="External"/><Relationship Id="rId21" Type="http://schemas.openxmlformats.org/officeDocument/2006/relationships/hyperlink" Target="https://ref.ly/Rev.%2018.4;nkjv?t=biblia" TargetMode="External"/><Relationship Id="rId42" Type="http://schemas.openxmlformats.org/officeDocument/2006/relationships/hyperlink" Target="https://ref.ly/John%201.14;nkjv?t=biblia" TargetMode="External"/><Relationship Id="rId47" Type="http://schemas.openxmlformats.org/officeDocument/2006/relationships/hyperlink" Target="https://ref.ly/John%2014.24;nkjv?t=biblia" TargetMode="External"/><Relationship Id="rId63" Type="http://schemas.openxmlformats.org/officeDocument/2006/relationships/hyperlink" Target="https://ref.ly/Eph.%204.8;nkjv?t=biblia" TargetMode="External"/><Relationship Id="rId68" Type="http://schemas.openxmlformats.org/officeDocument/2006/relationships/hyperlink" Target="https://ref.ly/2%20Tim.%204.7;nkjv?t=biblia" TargetMode="External"/><Relationship Id="rId84" Type="http://schemas.openxmlformats.org/officeDocument/2006/relationships/footer" Target="footer1.xml"/><Relationship Id="rId16" Type="http://schemas.openxmlformats.org/officeDocument/2006/relationships/hyperlink" Target="https://ref.ly/Gal.%206.16;nkjv?t=biblia" TargetMode="External"/><Relationship Id="rId11" Type="http://schemas.openxmlformats.org/officeDocument/2006/relationships/hyperlink" Target="https://ref.ly/Isa%209.6;nkjv?t=biblia" TargetMode="External"/><Relationship Id="rId32" Type="http://schemas.openxmlformats.org/officeDocument/2006/relationships/hyperlink" Target="https://ref.ly/Exod.%203.1;nkjv?t=biblia" TargetMode="External"/><Relationship Id="rId37" Type="http://schemas.openxmlformats.org/officeDocument/2006/relationships/hyperlink" Target="https://ref.ly/Josh.%202.1;nkjv?t=biblia" TargetMode="External"/><Relationship Id="rId53" Type="http://schemas.openxmlformats.org/officeDocument/2006/relationships/hyperlink" Target="https://ref.ly/Acts%201.3;nkjv?t=biblia" TargetMode="External"/><Relationship Id="rId58" Type="http://schemas.openxmlformats.org/officeDocument/2006/relationships/hyperlink" Target="https://ref.ly/Ps%202.7;nkjv?t=biblia" TargetMode="External"/><Relationship Id="rId74" Type="http://schemas.openxmlformats.org/officeDocument/2006/relationships/hyperlink" Target="https://ref.ly/Rev.%2020.9;nkjv?t=biblia" TargetMode="External"/><Relationship Id="rId79" Type="http://schemas.openxmlformats.org/officeDocument/2006/relationships/hyperlink" Target="https://egwwritings.org/read?panels=p130.3287&amp;index=0" TargetMode="External"/><Relationship Id="rId5" Type="http://schemas.openxmlformats.org/officeDocument/2006/relationships/footnotes" Target="footnotes.xml"/><Relationship Id="rId19" Type="http://schemas.openxmlformats.org/officeDocument/2006/relationships/hyperlink" Target="https://ref.ly/Matt.%202.19%E2%80%9321;nkjv?t=biblia" TargetMode="External"/><Relationship Id="rId14" Type="http://schemas.openxmlformats.org/officeDocument/2006/relationships/hyperlink" Target="https://ref.ly/2%20Pet.%201.12;nkjv?t=biblia" TargetMode="External"/><Relationship Id="rId22" Type="http://schemas.openxmlformats.org/officeDocument/2006/relationships/hyperlink" Target="https://ref.ly/John%201.14;nkjv?t=biblia" TargetMode="External"/><Relationship Id="rId27" Type="http://schemas.openxmlformats.org/officeDocument/2006/relationships/hyperlink" Target="https://ref.ly/2%20Cor.%206.16;nkjv?t=biblia" TargetMode="External"/><Relationship Id="rId30" Type="http://schemas.openxmlformats.org/officeDocument/2006/relationships/hyperlink" Target="https://ref.ly/Rev.%2021.3;nkjv?t=biblia" TargetMode="External"/><Relationship Id="rId35" Type="http://schemas.openxmlformats.org/officeDocument/2006/relationships/hyperlink" Target="https://ref.ly/Num.%2013.1;nkjv?t=biblia" TargetMode="External"/><Relationship Id="rId43" Type="http://schemas.openxmlformats.org/officeDocument/2006/relationships/hyperlink" Target="https://ref.ly/John%201.18;nkjv?t=biblia" TargetMode="External"/><Relationship Id="rId48" Type="http://schemas.openxmlformats.org/officeDocument/2006/relationships/hyperlink" Target="https://egwwritings.org/read?panels=p821.10847&amp;index=0" TargetMode="External"/><Relationship Id="rId56" Type="http://schemas.openxmlformats.org/officeDocument/2006/relationships/hyperlink" Target="https://ref.ly/Matt.%203.13%E2%80%9317;nkjv?t=biblia" TargetMode="External"/><Relationship Id="rId64" Type="http://schemas.openxmlformats.org/officeDocument/2006/relationships/hyperlink" Target="https://ref.ly/Heb.%201.4;nkjv?t=biblia" TargetMode="External"/><Relationship Id="rId69" Type="http://schemas.openxmlformats.org/officeDocument/2006/relationships/hyperlink" Target="https://ref.ly/Eph.%206.10%E2%80%9312;nkjv?t=biblia" TargetMode="External"/><Relationship Id="rId77" Type="http://schemas.openxmlformats.org/officeDocument/2006/relationships/hyperlink" Target="https://ref.ly/2%20Cor.%203.18;nkjv?t=biblia" TargetMode="External"/><Relationship Id="rId8" Type="http://schemas.openxmlformats.org/officeDocument/2006/relationships/hyperlink" Target="https://ref.ly/Ps%2022.14%E2%80%9318;nkjv?t=biblia" TargetMode="External"/><Relationship Id="rId51" Type="http://schemas.openxmlformats.org/officeDocument/2006/relationships/hyperlink" Target="https://ref.ly/Matt.%204.1%E2%80%9311;nkjv?t=biblia" TargetMode="External"/><Relationship Id="rId72" Type="http://schemas.openxmlformats.org/officeDocument/2006/relationships/hyperlink" Target="https://ref.ly/1%20Pet.%201.4;nkjv?t=biblia" TargetMode="External"/><Relationship Id="rId80" Type="http://schemas.openxmlformats.org/officeDocument/2006/relationships/hyperlink" Target="https://egwwritings.org/read?panels=p30.3860&amp;index=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f.ly/Isa.%2011.1%E2%80%935;nkjv?t=biblia" TargetMode="External"/><Relationship Id="rId17" Type="http://schemas.openxmlformats.org/officeDocument/2006/relationships/hyperlink" Target="https://ref.ly/Rev.%207.4%E2%80%938;nkjv?t=biblia" TargetMode="External"/><Relationship Id="rId25" Type="http://schemas.openxmlformats.org/officeDocument/2006/relationships/hyperlink" Target="https://ref.ly/1%20Cor.%203.16;nkjv?t=biblia" TargetMode="External"/><Relationship Id="rId33" Type="http://schemas.openxmlformats.org/officeDocument/2006/relationships/hyperlink" Target="https://ref.ly/Exod%203.2;nkjv?t=biblia" TargetMode="External"/><Relationship Id="rId38" Type="http://schemas.openxmlformats.org/officeDocument/2006/relationships/hyperlink" Target="https://ref.ly/Exod.%203.5;nkjv?t=biblia" TargetMode="External"/><Relationship Id="rId46" Type="http://schemas.openxmlformats.org/officeDocument/2006/relationships/hyperlink" Target="https://ref.ly/Matt.%2022.16;nkjv?t=biblia" TargetMode="External"/><Relationship Id="rId59" Type="http://schemas.openxmlformats.org/officeDocument/2006/relationships/hyperlink" Target="https://ref.ly/Isa%2042.1;nkjv?t=biblia" TargetMode="External"/><Relationship Id="rId67" Type="http://schemas.openxmlformats.org/officeDocument/2006/relationships/hyperlink" Target="https://ref.ly/1%20Tim.%201.18;nkjv?t=biblia" TargetMode="External"/><Relationship Id="rId20" Type="http://schemas.openxmlformats.org/officeDocument/2006/relationships/hyperlink" Target="https://ref.ly/2%20Cor.%206.17;nkjv?t=biblia" TargetMode="External"/><Relationship Id="rId41" Type="http://schemas.openxmlformats.org/officeDocument/2006/relationships/hyperlink" Target="https://ref.ly/Deut%2018.18;nkjv?t=biblia" TargetMode="External"/><Relationship Id="rId54" Type="http://schemas.openxmlformats.org/officeDocument/2006/relationships/hyperlink" Target="https://ref.ly/Acts%201.9%E2%80%9311;nkjv?t=biblia" TargetMode="External"/><Relationship Id="rId62" Type="http://schemas.openxmlformats.org/officeDocument/2006/relationships/hyperlink" Target="https://ref.ly/Luke%203.22;nkjv?t=biblia" TargetMode="External"/><Relationship Id="rId70" Type="http://schemas.openxmlformats.org/officeDocument/2006/relationships/hyperlink" Target="https://ref.ly/2%20Cor.%2010.3%E2%80%935;nkjv?t=biblia" TargetMode="External"/><Relationship Id="rId75" Type="http://schemas.openxmlformats.org/officeDocument/2006/relationships/hyperlink" Target="https://ref.ly/Rev.%2021.3;nkjv?t=biblia" TargetMode="External"/><Relationship Id="rId83" Type="http://schemas.openxmlformats.org/officeDocument/2006/relationships/hyperlink" Target="mailto:Info@theox.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f.ly/Matt.%202.15;nkjv?t=biblia" TargetMode="External"/><Relationship Id="rId23" Type="http://schemas.openxmlformats.org/officeDocument/2006/relationships/hyperlink" Target="https://ref.ly/John%202.21;nkjv?t=biblia" TargetMode="External"/><Relationship Id="rId28" Type="http://schemas.openxmlformats.org/officeDocument/2006/relationships/hyperlink" Target="https://ref.ly/Rev.%203.12;nkjv?t=biblia" TargetMode="External"/><Relationship Id="rId36" Type="http://schemas.openxmlformats.org/officeDocument/2006/relationships/hyperlink" Target="https://ref.ly/Num%2013.2;nkjv?t=biblia" TargetMode="External"/><Relationship Id="rId49" Type="http://schemas.openxmlformats.org/officeDocument/2006/relationships/hyperlink" Target="https://ref.ly/Isa.%2049.8;niv?t=biblia" TargetMode="External"/><Relationship Id="rId57" Type="http://schemas.openxmlformats.org/officeDocument/2006/relationships/hyperlink" Target="https://ref.ly/Mark%201.9%E2%80%9311;nkjv?t=biblia" TargetMode="External"/><Relationship Id="rId10" Type="http://schemas.openxmlformats.org/officeDocument/2006/relationships/hyperlink" Target="https://ref.ly/Isa.%209.5;nkjv?t=biblia" TargetMode="External"/><Relationship Id="rId31" Type="http://schemas.openxmlformats.org/officeDocument/2006/relationships/hyperlink" Target="https://ref.ly/Rev.%2021.22;nkjv?t=biblia" TargetMode="External"/><Relationship Id="rId44" Type="http://schemas.openxmlformats.org/officeDocument/2006/relationships/hyperlink" Target="https://ref.ly/Luke%2010.22;nkjv?t=biblia" TargetMode="External"/><Relationship Id="rId52" Type="http://schemas.openxmlformats.org/officeDocument/2006/relationships/hyperlink" Target="https://ref.ly/Luke%204.1%E2%80%9313;nkjv?t=biblia" TargetMode="External"/><Relationship Id="rId60" Type="http://schemas.openxmlformats.org/officeDocument/2006/relationships/hyperlink" Target="https://ref.ly/Matt.%203.17;nkjv?t=biblia" TargetMode="External"/><Relationship Id="rId65" Type="http://schemas.openxmlformats.org/officeDocument/2006/relationships/hyperlink" Target="https://ref.ly/Heb.%209.15;nkjv?t=biblia" TargetMode="External"/><Relationship Id="rId73" Type="http://schemas.openxmlformats.org/officeDocument/2006/relationships/hyperlink" Target="https://ref.ly/Col.%203.24;nkjv?t=biblia" TargetMode="External"/><Relationship Id="rId78" Type="http://schemas.openxmlformats.org/officeDocument/2006/relationships/hyperlink" Target="https://egwwritings.org/read?panels=p130.313&amp;index=0" TargetMode="External"/><Relationship Id="rId81" Type="http://schemas.openxmlformats.org/officeDocument/2006/relationships/hyperlink" Target="https://egwwritings.org/read?panels=p15.88&amp;index=0"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Jer.%2023.5;nkjv?t=biblia" TargetMode="External"/><Relationship Id="rId13" Type="http://schemas.openxmlformats.org/officeDocument/2006/relationships/hyperlink" Target="https://ref.ly/John%2019.24;nkjv?t=biblia" TargetMode="External"/><Relationship Id="rId18" Type="http://schemas.openxmlformats.org/officeDocument/2006/relationships/hyperlink" Target="https://ref.ly/Rev%207.14;nkjv?t=biblia" TargetMode="External"/><Relationship Id="rId39" Type="http://schemas.openxmlformats.org/officeDocument/2006/relationships/hyperlink" Target="https://ref.ly/Josh.%205.15;nkjv?t=biblia" TargetMode="External"/><Relationship Id="rId34" Type="http://schemas.openxmlformats.org/officeDocument/2006/relationships/hyperlink" Target="https://ref.ly/Josh.%201.1%E2%80%933;nkjv?t=biblia" TargetMode="External"/><Relationship Id="rId50" Type="http://schemas.openxmlformats.org/officeDocument/2006/relationships/hyperlink" Target="https://ref.ly/Heb%203.7%E2%80%934.11;nkjv?t=biblia" TargetMode="External"/><Relationship Id="rId55" Type="http://schemas.openxmlformats.org/officeDocument/2006/relationships/hyperlink" Target="https://ref.ly/Heb.%201.2;nkjv?t=biblia" TargetMode="External"/><Relationship Id="rId76" Type="http://schemas.openxmlformats.org/officeDocument/2006/relationships/hyperlink" Target="https://ref.ly/John%2017.22;nkjv?t=biblia" TargetMode="External"/><Relationship Id="rId7" Type="http://schemas.openxmlformats.org/officeDocument/2006/relationships/hyperlink" Target="https://ref.ly/Ps.%2022.1;nkjv?t=biblia" TargetMode="External"/><Relationship Id="rId71" Type="http://schemas.openxmlformats.org/officeDocument/2006/relationships/hyperlink" Target="https://ref.ly/Acts%2020.32;nkjv?t=biblia" TargetMode="External"/><Relationship Id="rId2" Type="http://schemas.openxmlformats.org/officeDocument/2006/relationships/styles" Target="styles.xml"/><Relationship Id="rId29" Type="http://schemas.openxmlformats.org/officeDocument/2006/relationships/hyperlink" Target="https://ref.ly/Rev.%2011.19;nkjv?t=biblia" TargetMode="External"/><Relationship Id="rId24" Type="http://schemas.openxmlformats.org/officeDocument/2006/relationships/hyperlink" Target="https://ref.ly/Matt.%2026.61;nkjv?t=biblia" TargetMode="External"/><Relationship Id="rId40" Type="http://schemas.openxmlformats.org/officeDocument/2006/relationships/hyperlink" Target="https://ref.ly/Deut.%2018.15;nkjv?t=biblia" TargetMode="External"/><Relationship Id="rId45" Type="http://schemas.openxmlformats.org/officeDocument/2006/relationships/hyperlink" Target="https://ref.ly/John%2014.6;nkjv?t=biblia" TargetMode="External"/><Relationship Id="rId66" Type="http://schemas.openxmlformats.org/officeDocument/2006/relationships/hyperlink" Target="https://egwwritings.org/read?panels=p130.3718&amp;index=0" TargetMode="External"/><Relationship Id="rId61" Type="http://schemas.openxmlformats.org/officeDocument/2006/relationships/hyperlink" Target="https://ref.ly/Mark%201.11;nkjv?t=biblia" TargetMode="External"/><Relationship Id="rId82" Type="http://schemas.openxmlformats.org/officeDocument/2006/relationships/hyperlink" Target="https://egwwritings.org/read?panels=p114.800&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3</cp:revision>
  <cp:lastPrinted>2025-11-14T21:09:00Z</cp:lastPrinted>
  <dcterms:created xsi:type="dcterms:W3CDTF">2025-11-15T02:59:00Z</dcterms:created>
  <dcterms:modified xsi:type="dcterms:W3CDTF">2025-11-15T02:59:00Z</dcterms:modified>
</cp:coreProperties>
</file>